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90" w:rsidRPr="00815961" w:rsidRDefault="00F60990" w:rsidP="00872FD7">
      <w:pPr>
        <w:spacing w:after="0" w:line="240" w:lineRule="auto"/>
        <w:ind w:left="-180"/>
        <w:jc w:val="center"/>
        <w:rPr>
          <w:rFonts w:ascii="inherit" w:eastAsia="Times New Roman" w:hAnsi="inherit" w:cs="Times New Roman"/>
          <w:b/>
          <w:sz w:val="24"/>
          <w:szCs w:val="24"/>
          <w:u w:val="single"/>
        </w:rPr>
      </w:pPr>
      <w:r w:rsidRPr="00815961">
        <w:rPr>
          <w:rFonts w:ascii="inherit" w:eastAsia="Times New Roman" w:hAnsi="inherit" w:cs="Times New Roman"/>
          <w:b/>
          <w:sz w:val="24"/>
          <w:szCs w:val="24"/>
          <w:u w:val="single"/>
        </w:rPr>
        <w:t>"Th</w:t>
      </w:r>
      <w:r w:rsidR="00872FD7">
        <w:rPr>
          <w:rFonts w:ascii="inherit" w:eastAsia="Times New Roman" w:hAnsi="inherit" w:cs="Times New Roman"/>
          <w:b/>
          <w:sz w:val="24"/>
          <w:szCs w:val="24"/>
          <w:u w:val="single"/>
        </w:rPr>
        <w:t>e</w:t>
      </w:r>
      <w:r w:rsidRPr="00815961">
        <w:rPr>
          <w:rFonts w:ascii="inherit" w:eastAsia="Times New Roman" w:hAnsi="inherit" w:cs="Times New Roman"/>
          <w:b/>
          <w:sz w:val="24"/>
          <w:szCs w:val="24"/>
          <w:u w:val="single"/>
        </w:rPr>
        <w:t xml:space="preserve"> </w:t>
      </w:r>
      <w:r w:rsidR="00872FD7">
        <w:rPr>
          <w:rFonts w:ascii="inherit" w:eastAsia="Times New Roman" w:hAnsi="inherit" w:cs="Times New Roman"/>
          <w:b/>
          <w:sz w:val="24"/>
          <w:szCs w:val="24"/>
          <w:u w:val="single"/>
        </w:rPr>
        <w:t xml:space="preserve">2020 CCR </w:t>
      </w:r>
      <w:r w:rsidRPr="00815961">
        <w:rPr>
          <w:rFonts w:ascii="inherit" w:eastAsia="Times New Roman" w:hAnsi="inherit" w:cs="Times New Roman"/>
          <w:b/>
          <w:sz w:val="24"/>
          <w:szCs w:val="24"/>
          <w:u w:val="single"/>
        </w:rPr>
        <w:t>will not be mailed to individual customers of the Cottonport Water System."</w:t>
      </w:r>
      <w:r w:rsidR="00296AE9">
        <w:rPr>
          <w:rFonts w:ascii="inherit" w:eastAsia="Times New Roman" w:hAnsi="inherit" w:cs="Times New Roman"/>
          <w:b/>
          <w:sz w:val="24"/>
          <w:szCs w:val="24"/>
          <w:u w:val="single"/>
        </w:rPr>
        <w:t xml:space="preserve">  You may also go to Cottonport Town Hall for a copy of the report below</w:t>
      </w:r>
    </w:p>
    <w:p w:rsidR="00F60990" w:rsidRPr="00F60990" w:rsidRDefault="00F60990" w:rsidP="005C4763">
      <w:pPr>
        <w:pStyle w:val="NoSpacing"/>
        <w:jc w:val="center"/>
        <w:rPr>
          <w:b/>
          <w:color w:val="000000"/>
          <w:sz w:val="16"/>
          <w:szCs w:val="16"/>
        </w:rPr>
      </w:pPr>
    </w:p>
    <w:p w:rsidR="005C4763" w:rsidRDefault="005C4763" w:rsidP="005C4763">
      <w:pPr>
        <w:pStyle w:val="NoSpacing"/>
        <w:jc w:val="center"/>
        <w:rPr>
          <w:b/>
          <w:color w:val="000000"/>
          <w:sz w:val="28"/>
          <w:szCs w:val="32"/>
        </w:rPr>
      </w:pPr>
      <w:r>
        <w:rPr>
          <w:b/>
          <w:color w:val="000000"/>
          <w:sz w:val="28"/>
          <w:szCs w:val="32"/>
        </w:rPr>
        <w:t>The Water</w:t>
      </w:r>
      <w:r w:rsidRPr="00310B3B">
        <w:rPr>
          <w:b/>
          <w:color w:val="000000"/>
          <w:sz w:val="28"/>
          <w:szCs w:val="32"/>
        </w:rPr>
        <w:t xml:space="preserve"> We Drink</w:t>
      </w:r>
    </w:p>
    <w:p w:rsidR="005C4763" w:rsidRPr="00310B3B" w:rsidRDefault="005C4763" w:rsidP="005C4763">
      <w:pPr>
        <w:pStyle w:val="NoSpacing"/>
        <w:jc w:val="center"/>
        <w:rPr>
          <w:b/>
          <w:color w:val="000000"/>
          <w:szCs w:val="28"/>
        </w:rPr>
      </w:pPr>
      <w:r>
        <w:rPr>
          <w:b/>
          <w:color w:val="000000"/>
        </w:rPr>
        <w:t>TOWN OF COTTONPORT WATER SYSTEM</w:t>
      </w:r>
    </w:p>
    <w:p w:rsidR="005C4763" w:rsidRDefault="005C4763" w:rsidP="005C4763">
      <w:pPr>
        <w:pStyle w:val="NoSpacing"/>
        <w:jc w:val="center"/>
        <w:rPr>
          <w:color w:val="000000"/>
        </w:rPr>
      </w:pPr>
      <w:r>
        <w:rPr>
          <w:color w:val="000000"/>
        </w:rPr>
        <w:t xml:space="preserve">Public Water Supply ID: LA1009005   </w:t>
      </w:r>
    </w:p>
    <w:p w:rsidR="005C4763" w:rsidRPr="00296AE9" w:rsidRDefault="005C4763" w:rsidP="005C4763">
      <w:pPr>
        <w:pStyle w:val="NoSpacing"/>
        <w:rPr>
          <w:color w:val="000000"/>
          <w:sz w:val="16"/>
          <w:szCs w:val="16"/>
        </w:rPr>
      </w:pPr>
    </w:p>
    <w:p w:rsidR="005C4763" w:rsidRDefault="005C4763" w:rsidP="005C4763">
      <w:pPr>
        <w:pStyle w:val="NoSpacing"/>
        <w:rPr>
          <w:color w:val="000000"/>
        </w:rPr>
      </w:pPr>
      <w:r>
        <w:rPr>
          <w:color w:val="000000"/>
        </w:rPr>
        <w:tab/>
        <w:t xml:space="preserve">We are pleased to present to you the Annual Water Quality Report for the year 2020.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w:t>
      </w:r>
      <w:proofErr w:type="spellStart"/>
      <w:r>
        <w:rPr>
          <w:color w:val="000000"/>
        </w:rPr>
        <w:t>que</w:t>
      </w:r>
      <w:proofErr w:type="spellEnd"/>
      <w:r>
        <w:rPr>
          <w:color w:val="000000"/>
        </w:rPr>
        <w:t xml:space="preserv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5C4763" w:rsidRDefault="005C4763" w:rsidP="005C4763">
      <w:pPr>
        <w:pStyle w:val="NoSpacing"/>
        <w:rPr>
          <w:color w:val="000000"/>
        </w:rPr>
      </w:pPr>
      <w:r>
        <w:rPr>
          <w:color w:val="000000"/>
        </w:rPr>
        <w:t>Our water source(s) are listed below:</w:t>
      </w:r>
    </w:p>
    <w:p w:rsidR="005C4763" w:rsidRDefault="005C4763" w:rsidP="005C4763">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400"/>
        <w:gridCol w:w="2277"/>
      </w:tblGrid>
      <w:tr w:rsidR="005C4763" w:rsidRPr="0081141A" w:rsidTr="00584AD8">
        <w:trPr>
          <w:trHeight w:val="20"/>
          <w:tblHeader/>
          <w:jc w:val="center"/>
        </w:trPr>
        <w:tc>
          <w:tcPr>
            <w:tcW w:w="5400" w:type="dxa"/>
            <w:shd w:val="clear" w:color="auto" w:fill="auto"/>
            <w:vAlign w:val="center"/>
          </w:tcPr>
          <w:p w:rsidR="005C4763" w:rsidRPr="00CA42F4" w:rsidRDefault="005C4763" w:rsidP="00584AD8">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rsidR="005C4763" w:rsidRPr="00CA42F4" w:rsidRDefault="005C4763" w:rsidP="00584AD8">
            <w:pPr>
              <w:pStyle w:val="NoSpacing"/>
              <w:rPr>
                <w:color w:val="333399"/>
                <w:sz w:val="18"/>
                <w:szCs w:val="18"/>
              </w:rPr>
            </w:pPr>
            <w:r w:rsidRPr="00CA42F4">
              <w:rPr>
                <w:color w:val="333399"/>
                <w:sz w:val="18"/>
                <w:szCs w:val="18"/>
              </w:rPr>
              <w:t>Source Water Type</w:t>
            </w:r>
          </w:p>
        </w:tc>
      </w:tr>
      <w:bookmarkEnd w:id="0"/>
      <w:tr w:rsidR="005C4763" w:rsidRPr="0081141A" w:rsidTr="005C4763">
        <w:trPr>
          <w:jc w:val="center"/>
        </w:trPr>
        <w:tc>
          <w:tcPr>
            <w:tcW w:w="5400" w:type="dxa"/>
            <w:shd w:val="clear" w:color="auto" w:fill="auto"/>
          </w:tcPr>
          <w:p w:rsidR="005C4763" w:rsidRPr="00CA42F4" w:rsidRDefault="005C4763" w:rsidP="00584AD8">
            <w:pPr>
              <w:pStyle w:val="NoSpacing"/>
              <w:rPr>
                <w:sz w:val="18"/>
                <w:szCs w:val="18"/>
              </w:rPr>
            </w:pPr>
            <w:r>
              <w:rPr>
                <w:sz w:val="18"/>
                <w:szCs w:val="18"/>
              </w:rPr>
              <w:t>WELL 5</w:t>
            </w:r>
          </w:p>
        </w:tc>
        <w:tc>
          <w:tcPr>
            <w:tcW w:w="2277" w:type="dxa"/>
            <w:shd w:val="clear" w:color="auto" w:fill="auto"/>
          </w:tcPr>
          <w:p w:rsidR="005C4763" w:rsidRPr="00CA42F4" w:rsidRDefault="005C4763" w:rsidP="00584AD8">
            <w:pPr>
              <w:pStyle w:val="NoSpacing"/>
              <w:rPr>
                <w:sz w:val="18"/>
                <w:szCs w:val="18"/>
              </w:rPr>
            </w:pPr>
            <w:r>
              <w:rPr>
                <w:sz w:val="18"/>
                <w:szCs w:val="18"/>
              </w:rPr>
              <w:t>Ground Water</w:t>
            </w:r>
          </w:p>
        </w:tc>
      </w:tr>
      <w:tr w:rsidR="005C4763" w:rsidRPr="0081141A" w:rsidTr="005C4763">
        <w:trPr>
          <w:jc w:val="center"/>
        </w:trPr>
        <w:tc>
          <w:tcPr>
            <w:tcW w:w="5400" w:type="dxa"/>
            <w:shd w:val="clear" w:color="auto" w:fill="auto"/>
          </w:tcPr>
          <w:p w:rsidR="005C4763" w:rsidRDefault="005C4763" w:rsidP="00584AD8">
            <w:pPr>
              <w:pStyle w:val="NoSpacing"/>
              <w:rPr>
                <w:sz w:val="18"/>
                <w:szCs w:val="18"/>
              </w:rPr>
            </w:pPr>
            <w:r>
              <w:rPr>
                <w:sz w:val="18"/>
                <w:szCs w:val="18"/>
              </w:rPr>
              <w:t>WELL 1</w:t>
            </w:r>
          </w:p>
        </w:tc>
        <w:tc>
          <w:tcPr>
            <w:tcW w:w="2277" w:type="dxa"/>
            <w:shd w:val="clear" w:color="auto" w:fill="auto"/>
          </w:tcPr>
          <w:p w:rsidR="005C4763" w:rsidRDefault="005C4763" w:rsidP="00584AD8">
            <w:pPr>
              <w:pStyle w:val="NoSpacing"/>
              <w:rPr>
                <w:sz w:val="18"/>
                <w:szCs w:val="18"/>
              </w:rPr>
            </w:pPr>
            <w:r>
              <w:rPr>
                <w:sz w:val="18"/>
                <w:szCs w:val="18"/>
              </w:rPr>
              <w:t>Ground Water</w:t>
            </w:r>
          </w:p>
        </w:tc>
      </w:tr>
    </w:tbl>
    <w:p w:rsidR="005C4763" w:rsidRDefault="005C4763" w:rsidP="005C4763">
      <w:pPr>
        <w:pStyle w:val="NoSpacing"/>
        <w:rPr>
          <w:color w:val="000000"/>
        </w:rPr>
      </w:pPr>
      <w:r>
        <w:tab/>
      </w:r>
      <w:r>
        <w:rPr>
          <w:color w:val="000000"/>
        </w:rPr>
        <w:t xml:space="preserve">          </w:t>
      </w:r>
    </w:p>
    <w:p w:rsidR="005C4763" w:rsidRDefault="005C4763" w:rsidP="005C4763">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5C4763" w:rsidRPr="003C33DC" w:rsidRDefault="005C4763" w:rsidP="005C4763">
      <w:pPr>
        <w:pStyle w:val="NoSpacing"/>
        <w:rPr>
          <w:color w:val="000000"/>
        </w:rPr>
      </w:pPr>
    </w:p>
    <w:p w:rsidR="005C4763" w:rsidRPr="00CF4C62" w:rsidRDefault="005C4763" w:rsidP="005C4763">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Pesticides and Herbicides</w:t>
      </w:r>
      <w:r w:rsidRPr="00CF4C62">
        <w:rPr>
          <w:color w:val="000000"/>
          <w:sz w:val="16"/>
        </w:rPr>
        <w:t xml:space="preserve"> - </w:t>
      </w:r>
      <w:proofErr w:type="gramStart"/>
      <w:r w:rsidRPr="00CF4C62">
        <w:rPr>
          <w:color w:val="000000"/>
          <w:sz w:val="16"/>
        </w:rPr>
        <w:t xml:space="preserve">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5C4763" w:rsidRPr="00CF4C62" w:rsidRDefault="005C4763" w:rsidP="005C4763">
      <w:pPr>
        <w:pStyle w:val="NoSpacing"/>
        <w:rPr>
          <w:color w:val="000000"/>
          <w:sz w:val="8"/>
          <w:u w:val="single"/>
        </w:rPr>
      </w:pPr>
    </w:p>
    <w:p w:rsidR="005C4763" w:rsidRPr="00CF4C62" w:rsidRDefault="005C4763" w:rsidP="005C4763">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5C4763" w:rsidRDefault="005C4763" w:rsidP="005C4763">
      <w:pPr>
        <w:pStyle w:val="NoSpacing"/>
        <w:rPr>
          <w:color w:val="000000"/>
        </w:rPr>
      </w:pPr>
    </w:p>
    <w:p w:rsidR="005C4763" w:rsidRDefault="005C4763" w:rsidP="005C4763">
      <w:pPr>
        <w:pStyle w:val="NoSpacing"/>
        <w:rPr>
          <w:color w:val="000000"/>
        </w:rPr>
      </w:pPr>
      <w:r>
        <w:rPr>
          <w:color w:val="000000"/>
        </w:rPr>
        <w:tab/>
        <w:t xml:space="preserve">A Source Water Assessment Plan (SWAP) is now available from our office.  </w:t>
      </w:r>
      <w:proofErr w:type="gramStart"/>
      <w:r>
        <w:rPr>
          <w:color w:val="000000"/>
        </w:rPr>
        <w:t>This plan is an assessment of a delineated area around our listed sources through which contaminants, if present, could migrate and reach</w:t>
      </w:r>
      <w:proofErr w:type="gramEnd"/>
      <w:r>
        <w:rPr>
          <w:color w:val="000000"/>
        </w:rPr>
        <w:t xml:space="preserve">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5C4763" w:rsidRDefault="005C4763" w:rsidP="005C4763">
      <w:pPr>
        <w:pStyle w:val="NoSpacing"/>
        <w:rPr>
          <w:color w:val="000000"/>
        </w:rPr>
      </w:pPr>
    </w:p>
    <w:p w:rsidR="005C4763" w:rsidRDefault="005C4763" w:rsidP="005C4763">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WILLIAM SCOTT at 318-876-3485.</w:t>
      </w:r>
    </w:p>
    <w:p w:rsidR="005C4763" w:rsidRDefault="005C4763" w:rsidP="005C4763">
      <w:pPr>
        <w:pStyle w:val="NoSpacing"/>
        <w:rPr>
          <w:color w:val="000000"/>
        </w:rPr>
      </w:pPr>
    </w:p>
    <w:p w:rsidR="005C4763" w:rsidRDefault="005C4763" w:rsidP="005C4763">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COTTONPORT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1247D2">
          <w:rPr>
            <w:rStyle w:val="Hyperlink"/>
            <w:rFonts w:cs="Arial"/>
          </w:rPr>
          <w:t>http://www.epa.gov/safewater/lead</w:t>
        </w:r>
      </w:hyperlink>
      <w:r w:rsidRPr="001247D2">
        <w:rPr>
          <w:color w:val="000000"/>
        </w:rPr>
        <w:t>.</w:t>
      </w:r>
    </w:p>
    <w:p w:rsidR="005C4763" w:rsidRDefault="005C4763" w:rsidP="005C4763">
      <w:pPr>
        <w:pStyle w:val="NoSpacing"/>
        <w:rPr>
          <w:color w:val="000000"/>
        </w:rPr>
      </w:pPr>
    </w:p>
    <w:p w:rsidR="005C4763" w:rsidRDefault="005C4763" w:rsidP="005C4763">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2020.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5C4763" w:rsidRPr="003C33DC" w:rsidRDefault="005C4763" w:rsidP="005C4763">
      <w:pPr>
        <w:pStyle w:val="NoSpacing"/>
        <w:rPr>
          <w:color w:val="000000"/>
        </w:rPr>
      </w:pPr>
    </w:p>
    <w:p w:rsidR="005C4763" w:rsidRPr="003C33DC" w:rsidRDefault="005C4763" w:rsidP="005C4763">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5C4763" w:rsidRPr="003C33DC" w:rsidRDefault="005C4763" w:rsidP="005C4763">
      <w:pPr>
        <w:pStyle w:val="NoSpacing"/>
        <w:rPr>
          <w:color w:val="000000"/>
        </w:rPr>
      </w:pPr>
    </w:p>
    <w:p w:rsidR="005C4763" w:rsidRPr="00CF4C62" w:rsidRDefault="005C4763" w:rsidP="005C4763">
      <w:pPr>
        <w:pStyle w:val="NoSpacing"/>
        <w:rPr>
          <w:color w:val="000000"/>
          <w:sz w:val="16"/>
        </w:rPr>
      </w:pPr>
      <w:r w:rsidRPr="00CF4C62">
        <w:rPr>
          <w:color w:val="000000"/>
          <w:sz w:val="16"/>
          <w:u w:val="single"/>
        </w:rPr>
        <w:t>Parts per million (</w:t>
      </w:r>
      <w:proofErr w:type="spellStart"/>
      <w:r w:rsidRPr="00CF4C62">
        <w:rPr>
          <w:color w:val="000000"/>
          <w:sz w:val="16"/>
          <w:u w:val="single"/>
        </w:rPr>
        <w:t>ppm</w:t>
      </w:r>
      <w:proofErr w:type="spellEnd"/>
      <w:r w:rsidRPr="00CF4C62">
        <w:rPr>
          <w:color w:val="000000"/>
          <w:sz w:val="16"/>
          <w:u w:val="single"/>
        </w:rPr>
        <w:t>) or Milligrams per liter (mg/L)</w:t>
      </w:r>
      <w:r w:rsidRPr="00CF4C62">
        <w:rPr>
          <w:color w:val="000000"/>
          <w:sz w:val="16"/>
        </w:rPr>
        <w:t xml:space="preserve"> – one part per million corresponds to one minute in two years or a single penny in $10,000.</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5C4763" w:rsidRPr="00CF4C62" w:rsidRDefault="005C4763" w:rsidP="005C4763">
      <w:pPr>
        <w:pStyle w:val="NoSpacing"/>
        <w:rPr>
          <w:color w:val="000000"/>
          <w:sz w:val="10"/>
        </w:rPr>
      </w:pPr>
    </w:p>
    <w:p w:rsidR="005C4763" w:rsidRPr="00E01F64" w:rsidRDefault="005C4763" w:rsidP="005C4763">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5C4763" w:rsidRPr="00CF4C62" w:rsidRDefault="005C4763" w:rsidP="005C4763">
      <w:pPr>
        <w:pStyle w:val="NoSpacing"/>
        <w:rPr>
          <w:color w:val="000000"/>
          <w:sz w:val="10"/>
        </w:rPr>
      </w:pPr>
    </w:p>
    <w:p w:rsidR="005C4763" w:rsidRPr="00CF4C62" w:rsidRDefault="005C4763" w:rsidP="005C4763">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5C4763" w:rsidRPr="00CF4C62" w:rsidRDefault="005C4763" w:rsidP="005C4763">
      <w:pPr>
        <w:pStyle w:val="NoSpacing"/>
        <w:rPr>
          <w:color w:val="000000"/>
          <w:sz w:val="10"/>
        </w:rPr>
      </w:pPr>
    </w:p>
    <w:p w:rsidR="005C4763" w:rsidRDefault="005C4763" w:rsidP="005C4763">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5C4763" w:rsidRDefault="005C4763" w:rsidP="005C4763">
      <w:pPr>
        <w:pStyle w:val="NoSpacing"/>
        <w:rPr>
          <w:color w:val="000000"/>
          <w:sz w:val="16"/>
        </w:rPr>
      </w:pPr>
    </w:p>
    <w:p w:rsidR="005C4763" w:rsidRDefault="005C4763" w:rsidP="005C4763">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 xml:space="preserve">study of the water system to identify potential problems and determine (if possible) why total </w:t>
      </w:r>
      <w:proofErr w:type="spellStart"/>
      <w:r w:rsidRPr="003A4B43">
        <w:rPr>
          <w:color w:val="000000"/>
          <w:sz w:val="16"/>
        </w:rPr>
        <w:t>coliform</w:t>
      </w:r>
      <w:proofErr w:type="spellEnd"/>
      <w:r w:rsidRPr="003A4B43">
        <w:rPr>
          <w:color w:val="000000"/>
          <w:sz w:val="16"/>
        </w:rPr>
        <w:t xml:space="preserve"> bacteria have been found in our water system.</w:t>
      </w:r>
    </w:p>
    <w:p w:rsidR="005C4763" w:rsidRPr="003A4B43" w:rsidRDefault="005C4763" w:rsidP="005C4763">
      <w:pPr>
        <w:pStyle w:val="NoSpacing"/>
        <w:rPr>
          <w:color w:val="000000"/>
          <w:sz w:val="16"/>
        </w:rPr>
      </w:pPr>
    </w:p>
    <w:p w:rsidR="005C4763" w:rsidRPr="003A4B43" w:rsidRDefault="005C4763" w:rsidP="005C4763">
      <w:pPr>
        <w:pStyle w:val="NoSpacing"/>
        <w:rPr>
          <w:color w:val="000000"/>
          <w:sz w:val="16"/>
        </w:rPr>
      </w:pPr>
      <w:proofErr w:type="gramStart"/>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 xml:space="preserve">very detailed study of the water system to identify potential problems and determine (if possible) why an E. coli MCL violation has occurred and/or why total </w:t>
      </w:r>
      <w:proofErr w:type="spellStart"/>
      <w:r w:rsidRPr="003A4B43">
        <w:rPr>
          <w:color w:val="000000"/>
          <w:sz w:val="16"/>
        </w:rPr>
        <w:t>coliform</w:t>
      </w:r>
      <w:proofErr w:type="spellEnd"/>
      <w:r w:rsidRPr="003A4B43">
        <w:rPr>
          <w:color w:val="000000"/>
          <w:sz w:val="16"/>
        </w:rPr>
        <w:t xml:space="preserve"> bacteria have been found in our water system on multiple occasions.</w:t>
      </w:r>
      <w:proofErr w:type="gramEnd"/>
    </w:p>
    <w:p w:rsidR="005C4763" w:rsidRDefault="005C4763" w:rsidP="005C4763">
      <w:pPr>
        <w:pStyle w:val="NoSpacing"/>
        <w:rPr>
          <w:color w:val="000000"/>
        </w:rPr>
      </w:pPr>
    </w:p>
    <w:p w:rsidR="005C4763" w:rsidRDefault="005C4763" w:rsidP="005C4763">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5C4763" w:rsidRDefault="005C4763" w:rsidP="005C4763">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80"/>
        <w:gridCol w:w="4410"/>
        <w:gridCol w:w="3150"/>
      </w:tblGrid>
      <w:tr w:rsidR="005C4763" w:rsidRPr="00421741" w:rsidTr="00584AD8">
        <w:trPr>
          <w:trHeight w:val="70"/>
        </w:trPr>
        <w:tc>
          <w:tcPr>
            <w:tcW w:w="2880" w:type="dxa"/>
            <w:vAlign w:val="center"/>
          </w:tcPr>
          <w:p w:rsidR="005C4763" w:rsidRPr="00421741" w:rsidRDefault="005C4763" w:rsidP="00584AD8">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rsidR="005C4763" w:rsidRPr="00421741" w:rsidRDefault="005C4763" w:rsidP="00584AD8">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5C4763" w:rsidRPr="00421741" w:rsidRDefault="005C4763" w:rsidP="00584AD8">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5C4763" w:rsidRPr="00421741" w:rsidTr="005C4763">
        <w:tc>
          <w:tcPr>
            <w:tcW w:w="2880" w:type="dxa"/>
            <w:vAlign w:val="center"/>
          </w:tcPr>
          <w:p w:rsidR="005C4763" w:rsidRPr="00421741"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1/1/2020 - 3/31/2020</w:t>
            </w:r>
          </w:p>
        </w:tc>
        <w:tc>
          <w:tcPr>
            <w:tcW w:w="4410" w:type="dxa"/>
            <w:vAlign w:val="center"/>
          </w:tcPr>
          <w:p w:rsidR="005C4763" w:rsidRPr="00421741"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5C4763" w:rsidRPr="00421741"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5C4763" w:rsidRPr="00421741" w:rsidTr="005C4763">
        <w:tc>
          <w:tcPr>
            <w:tcW w:w="2880" w:type="dxa"/>
            <w:vAlign w:val="center"/>
          </w:tcPr>
          <w:p w:rsidR="005C4763"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10/1/2020 - 12/31/2020</w:t>
            </w:r>
          </w:p>
        </w:tc>
        <w:tc>
          <w:tcPr>
            <w:tcW w:w="4410" w:type="dxa"/>
            <w:vAlign w:val="center"/>
          </w:tcPr>
          <w:p w:rsidR="005C4763"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5C4763" w:rsidRDefault="005C4763" w:rsidP="00584AD8">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1"/>
    </w:tbl>
    <w:p w:rsidR="005C4763" w:rsidRDefault="005C4763" w:rsidP="005C4763">
      <w:pPr>
        <w:pStyle w:val="NoSpacing"/>
        <w:rPr>
          <w:color w:val="000000"/>
          <w:sz w:val="25"/>
          <w:szCs w:val="25"/>
        </w:rPr>
      </w:pPr>
    </w:p>
    <w:p w:rsidR="005C4763" w:rsidRDefault="005C4763" w:rsidP="005C4763">
      <w:pPr>
        <w:pStyle w:val="NoSpacing"/>
        <w:ind w:firstLine="720"/>
        <w:rPr>
          <w:color w:val="000000"/>
        </w:rPr>
      </w:pPr>
      <w:r>
        <w:rPr>
          <w:color w:val="000000"/>
        </w:rPr>
        <w:t>Our water system tested a minimum of 3 samples per month</w:t>
      </w:r>
      <w:r w:rsidRPr="00322EDE">
        <w:rPr>
          <w:color w:val="000000"/>
        </w:rPr>
        <w:t xml:space="preserve"> </w:t>
      </w:r>
      <w:r>
        <w:rPr>
          <w:color w:val="000000"/>
        </w:rPr>
        <w:t xml:space="preserve">in accordance with the Total </w:t>
      </w:r>
      <w:proofErr w:type="spellStart"/>
      <w:r>
        <w:rPr>
          <w:color w:val="000000"/>
        </w:rPr>
        <w:t>Coliform</w:t>
      </w:r>
      <w:proofErr w:type="spellEnd"/>
      <w:r>
        <w:rPr>
          <w:color w:val="000000"/>
        </w:rPr>
        <w:t xml:space="preserve"> Rule for microbiological contaminants.  With the microbiological samples collected, the water system collects disinfectant residuals to ensure control of microbial growth.</w:t>
      </w:r>
    </w:p>
    <w:p w:rsidR="005C4763" w:rsidRDefault="005C4763" w:rsidP="005C4763">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825"/>
        <w:gridCol w:w="1077"/>
        <w:gridCol w:w="734"/>
        <w:gridCol w:w="1100"/>
        <w:gridCol w:w="825"/>
        <w:gridCol w:w="825"/>
        <w:gridCol w:w="3606"/>
      </w:tblGrid>
      <w:tr w:rsidR="005C4763" w:rsidRPr="00971A4B" w:rsidTr="00584AD8">
        <w:trPr>
          <w:trHeight w:val="20"/>
        </w:trPr>
        <w:tc>
          <w:tcPr>
            <w:tcW w:w="1374" w:type="dxa"/>
            <w:shd w:val="clear" w:color="auto" w:fill="auto"/>
          </w:tcPr>
          <w:p w:rsidR="005C4763" w:rsidRPr="00971A4B" w:rsidRDefault="005C4763" w:rsidP="00584AD8">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Date</w:t>
            </w:r>
          </w:p>
        </w:tc>
        <w:tc>
          <w:tcPr>
            <w:tcW w:w="1007" w:type="dxa"/>
          </w:tcPr>
          <w:p w:rsidR="005C4763" w:rsidRPr="00971A4B" w:rsidRDefault="005C4763" w:rsidP="00584AD8">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Unit</w:t>
            </w:r>
          </w:p>
        </w:tc>
        <w:tc>
          <w:tcPr>
            <w:tcW w:w="1099"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Range</w:t>
            </w:r>
          </w:p>
        </w:tc>
        <w:tc>
          <w:tcPr>
            <w:tcW w:w="824"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MRDL</w:t>
            </w:r>
          </w:p>
        </w:tc>
        <w:tc>
          <w:tcPr>
            <w:tcW w:w="824"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MRDLG</w:t>
            </w:r>
          </w:p>
        </w:tc>
        <w:tc>
          <w:tcPr>
            <w:tcW w:w="3602" w:type="dxa"/>
            <w:shd w:val="clear" w:color="auto" w:fill="auto"/>
          </w:tcPr>
          <w:p w:rsidR="005C4763" w:rsidRPr="00971A4B" w:rsidRDefault="005C4763" w:rsidP="00584AD8">
            <w:pPr>
              <w:pStyle w:val="NoSpacing"/>
              <w:rPr>
                <w:color w:val="333399"/>
                <w:sz w:val="18"/>
                <w:szCs w:val="18"/>
              </w:rPr>
            </w:pPr>
            <w:r w:rsidRPr="00971A4B">
              <w:rPr>
                <w:color w:val="333399"/>
                <w:sz w:val="18"/>
                <w:szCs w:val="18"/>
              </w:rPr>
              <w:t>Typical Source</w:t>
            </w:r>
          </w:p>
        </w:tc>
      </w:tr>
      <w:tr w:rsidR="005C4763" w:rsidRPr="00971A4B" w:rsidTr="00584AD8">
        <w:trPr>
          <w:trHeight w:hRule="exact" w:val="20"/>
        </w:trPr>
        <w:tc>
          <w:tcPr>
            <w:tcW w:w="1374" w:type="dxa"/>
            <w:shd w:val="clear" w:color="auto" w:fill="auto"/>
          </w:tcPr>
          <w:p w:rsidR="005C4763" w:rsidRPr="00376BD9" w:rsidRDefault="005C4763" w:rsidP="00584AD8">
            <w:pPr>
              <w:rPr>
                <w:rFonts w:eastAsia="Calibri"/>
                <w:color w:val="000000"/>
                <w:sz w:val="18"/>
                <w:szCs w:val="18"/>
              </w:rPr>
            </w:pPr>
          </w:p>
        </w:tc>
        <w:tc>
          <w:tcPr>
            <w:tcW w:w="824" w:type="dxa"/>
            <w:shd w:val="clear" w:color="auto" w:fill="auto"/>
          </w:tcPr>
          <w:p w:rsidR="005C4763" w:rsidRPr="00376BD9" w:rsidRDefault="005C4763" w:rsidP="00584AD8">
            <w:pPr>
              <w:rPr>
                <w:rFonts w:eastAsia="Calibri"/>
                <w:color w:val="000000"/>
                <w:sz w:val="18"/>
                <w:szCs w:val="18"/>
              </w:rPr>
            </w:pPr>
          </w:p>
        </w:tc>
        <w:tc>
          <w:tcPr>
            <w:tcW w:w="1007" w:type="dxa"/>
          </w:tcPr>
          <w:p w:rsidR="005C4763" w:rsidRPr="00376BD9" w:rsidRDefault="005C4763" w:rsidP="00584AD8">
            <w:pPr>
              <w:rPr>
                <w:rFonts w:eastAsia="Calibri"/>
                <w:color w:val="000000"/>
                <w:sz w:val="18"/>
                <w:szCs w:val="18"/>
              </w:rPr>
            </w:pPr>
          </w:p>
        </w:tc>
        <w:tc>
          <w:tcPr>
            <w:tcW w:w="733" w:type="dxa"/>
            <w:shd w:val="clear" w:color="auto" w:fill="auto"/>
          </w:tcPr>
          <w:p w:rsidR="005C4763" w:rsidRPr="00376BD9" w:rsidRDefault="005C4763" w:rsidP="00584AD8">
            <w:pPr>
              <w:rPr>
                <w:rFonts w:eastAsia="Calibri"/>
                <w:color w:val="000000"/>
                <w:sz w:val="18"/>
                <w:szCs w:val="18"/>
              </w:rPr>
            </w:pPr>
          </w:p>
        </w:tc>
        <w:tc>
          <w:tcPr>
            <w:tcW w:w="1099" w:type="dxa"/>
            <w:shd w:val="clear" w:color="auto" w:fill="auto"/>
          </w:tcPr>
          <w:p w:rsidR="005C4763" w:rsidRPr="00376BD9" w:rsidRDefault="005C4763" w:rsidP="00584AD8">
            <w:pPr>
              <w:rPr>
                <w:rFonts w:eastAsia="Calibri"/>
                <w:color w:val="000000"/>
                <w:sz w:val="18"/>
                <w:szCs w:val="18"/>
              </w:rPr>
            </w:pPr>
          </w:p>
        </w:tc>
        <w:tc>
          <w:tcPr>
            <w:tcW w:w="824" w:type="dxa"/>
            <w:shd w:val="clear" w:color="auto" w:fill="auto"/>
          </w:tcPr>
          <w:p w:rsidR="005C4763" w:rsidRPr="00376BD9" w:rsidRDefault="005C4763" w:rsidP="00584AD8">
            <w:pPr>
              <w:rPr>
                <w:rFonts w:eastAsia="Calibri"/>
                <w:color w:val="000000"/>
                <w:sz w:val="18"/>
                <w:szCs w:val="18"/>
              </w:rPr>
            </w:pPr>
          </w:p>
        </w:tc>
        <w:tc>
          <w:tcPr>
            <w:tcW w:w="824" w:type="dxa"/>
            <w:shd w:val="clear" w:color="auto" w:fill="auto"/>
          </w:tcPr>
          <w:p w:rsidR="005C4763" w:rsidRPr="00376BD9" w:rsidRDefault="005C4763" w:rsidP="00584AD8">
            <w:pPr>
              <w:rPr>
                <w:rFonts w:eastAsia="Calibri"/>
                <w:color w:val="000000"/>
                <w:sz w:val="18"/>
                <w:szCs w:val="18"/>
              </w:rPr>
            </w:pPr>
          </w:p>
        </w:tc>
        <w:tc>
          <w:tcPr>
            <w:tcW w:w="3602" w:type="dxa"/>
            <w:shd w:val="clear" w:color="auto" w:fill="auto"/>
          </w:tcPr>
          <w:p w:rsidR="005C4763" w:rsidRPr="00376BD9" w:rsidRDefault="005C4763" w:rsidP="00584AD8">
            <w:pPr>
              <w:rPr>
                <w:rFonts w:eastAsia="Calibri"/>
                <w:color w:val="000000"/>
                <w:sz w:val="18"/>
                <w:szCs w:val="18"/>
              </w:rPr>
            </w:pPr>
          </w:p>
        </w:tc>
      </w:tr>
      <w:tr w:rsidR="005C4763" w:rsidRPr="00971A4B" w:rsidTr="005C4763">
        <w:tc>
          <w:tcPr>
            <w:tcW w:w="1374"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2020</w:t>
            </w:r>
          </w:p>
        </w:tc>
        <w:tc>
          <w:tcPr>
            <w:tcW w:w="1007" w:type="dxa"/>
          </w:tcPr>
          <w:p w:rsidR="005C4763" w:rsidRPr="00376BD9" w:rsidRDefault="005C4763" w:rsidP="00584AD8">
            <w:pPr>
              <w:rPr>
                <w:rFonts w:eastAsia="Calibri"/>
                <w:color w:val="000000"/>
                <w:sz w:val="18"/>
                <w:szCs w:val="18"/>
              </w:rPr>
            </w:pPr>
            <w:r>
              <w:rPr>
                <w:rFonts w:eastAsia="Calibri"/>
                <w:color w:val="000000"/>
                <w:sz w:val="18"/>
                <w:szCs w:val="18"/>
              </w:rPr>
              <w:t>1.9</w:t>
            </w:r>
          </w:p>
        </w:tc>
        <w:tc>
          <w:tcPr>
            <w:tcW w:w="733" w:type="dxa"/>
            <w:shd w:val="clear" w:color="auto" w:fill="auto"/>
          </w:tcPr>
          <w:p w:rsidR="005C4763" w:rsidRPr="00376BD9" w:rsidRDefault="005C4763" w:rsidP="00584AD8">
            <w:pPr>
              <w:rPr>
                <w:rFonts w:eastAsia="Calibri"/>
                <w:color w:val="000000"/>
                <w:sz w:val="18"/>
                <w:szCs w:val="18"/>
              </w:rPr>
            </w:pPr>
            <w:proofErr w:type="spellStart"/>
            <w:r>
              <w:rPr>
                <w:rFonts w:eastAsia="Calibri"/>
                <w:color w:val="000000"/>
                <w:sz w:val="18"/>
                <w:szCs w:val="18"/>
              </w:rPr>
              <w:t>ppm</w:t>
            </w:r>
            <w:proofErr w:type="spellEnd"/>
          </w:p>
        </w:tc>
        <w:tc>
          <w:tcPr>
            <w:tcW w:w="1099"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0.35 - 2.75</w:t>
            </w:r>
          </w:p>
        </w:tc>
        <w:tc>
          <w:tcPr>
            <w:tcW w:w="824"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4</w:t>
            </w:r>
          </w:p>
        </w:tc>
        <w:tc>
          <w:tcPr>
            <w:tcW w:w="824"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4</w:t>
            </w:r>
          </w:p>
        </w:tc>
        <w:tc>
          <w:tcPr>
            <w:tcW w:w="3602" w:type="dxa"/>
            <w:shd w:val="clear" w:color="auto" w:fill="auto"/>
          </w:tcPr>
          <w:p w:rsidR="005C4763" w:rsidRPr="00376BD9" w:rsidRDefault="005C4763" w:rsidP="00584AD8">
            <w:pPr>
              <w:rPr>
                <w:rFonts w:eastAsia="Calibri"/>
                <w:color w:val="000000"/>
                <w:sz w:val="18"/>
                <w:szCs w:val="18"/>
              </w:rPr>
            </w:pPr>
            <w:r>
              <w:rPr>
                <w:rFonts w:eastAsia="Calibri"/>
                <w:color w:val="000000"/>
                <w:sz w:val="18"/>
                <w:szCs w:val="18"/>
              </w:rPr>
              <w:t>Water additive used to control microbes.</w:t>
            </w:r>
          </w:p>
        </w:tc>
      </w:tr>
      <w:bookmarkEnd w:id="2"/>
    </w:tbl>
    <w:p w:rsidR="005C4763" w:rsidRDefault="005C4763" w:rsidP="005C4763">
      <w:pPr>
        <w:pStyle w:val="NoSpacing"/>
        <w:rPr>
          <w:color w:val="000000"/>
          <w:sz w:val="16"/>
          <w:szCs w:val="16"/>
        </w:rPr>
      </w:pPr>
    </w:p>
    <w:p w:rsidR="00296AE9" w:rsidRPr="00296AE9" w:rsidRDefault="00296AE9" w:rsidP="005C4763">
      <w:pPr>
        <w:pStyle w:val="NoSpacing"/>
        <w:rPr>
          <w:color w:val="000000"/>
          <w:sz w:val="16"/>
          <w:szCs w:val="16"/>
        </w:rPr>
      </w:pPr>
    </w:p>
    <w:p w:rsidR="005C4763" w:rsidRDefault="005C4763" w:rsidP="005C4763">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5C4763" w:rsidRDefault="005C4763" w:rsidP="005C4763">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080"/>
        <w:gridCol w:w="810"/>
        <w:gridCol w:w="810"/>
        <w:gridCol w:w="630"/>
        <w:gridCol w:w="630"/>
        <w:gridCol w:w="720"/>
        <w:gridCol w:w="3600"/>
      </w:tblGrid>
      <w:tr w:rsidR="005C4763" w:rsidRPr="005A6A5E" w:rsidTr="00584AD8">
        <w:trPr>
          <w:trHeight w:val="144"/>
          <w:tblHeader/>
        </w:trPr>
        <w:tc>
          <w:tcPr>
            <w:tcW w:w="2070" w:type="dxa"/>
            <w:vAlign w:val="center"/>
          </w:tcPr>
          <w:p w:rsidR="005C4763" w:rsidRPr="005A6A5E" w:rsidRDefault="005C4763" w:rsidP="00584AD8">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5C4763" w:rsidRPr="005A6A5E" w:rsidRDefault="005C4763" w:rsidP="00584AD8">
            <w:pPr>
              <w:pStyle w:val="NoSpacing"/>
              <w:rPr>
                <w:color w:val="333399"/>
                <w:sz w:val="18"/>
                <w:szCs w:val="18"/>
              </w:rPr>
            </w:pPr>
            <w:r w:rsidRPr="005A6A5E">
              <w:rPr>
                <w:color w:val="333399"/>
                <w:sz w:val="18"/>
                <w:szCs w:val="18"/>
              </w:rPr>
              <w:t>Collection Date</w:t>
            </w:r>
          </w:p>
        </w:tc>
        <w:tc>
          <w:tcPr>
            <w:tcW w:w="810" w:type="dxa"/>
            <w:vAlign w:val="center"/>
          </w:tcPr>
          <w:p w:rsidR="005C4763" w:rsidRPr="005A6A5E" w:rsidRDefault="005C4763" w:rsidP="00584AD8">
            <w:pPr>
              <w:pStyle w:val="NoSpacing"/>
              <w:rPr>
                <w:color w:val="333399"/>
                <w:sz w:val="18"/>
                <w:szCs w:val="18"/>
              </w:rPr>
            </w:pPr>
            <w:r w:rsidRPr="005A6A5E">
              <w:rPr>
                <w:color w:val="333399"/>
                <w:sz w:val="18"/>
                <w:szCs w:val="18"/>
              </w:rPr>
              <w:t>Highest Value</w:t>
            </w:r>
          </w:p>
        </w:tc>
        <w:tc>
          <w:tcPr>
            <w:tcW w:w="810" w:type="dxa"/>
            <w:vAlign w:val="center"/>
          </w:tcPr>
          <w:p w:rsidR="005C4763" w:rsidRPr="005A6A5E" w:rsidRDefault="005C4763" w:rsidP="00584AD8">
            <w:pPr>
              <w:pStyle w:val="NoSpacing"/>
              <w:rPr>
                <w:color w:val="333399"/>
                <w:sz w:val="18"/>
                <w:szCs w:val="18"/>
              </w:rPr>
            </w:pPr>
            <w:r>
              <w:rPr>
                <w:color w:val="333399"/>
                <w:sz w:val="18"/>
                <w:szCs w:val="18"/>
              </w:rPr>
              <w:t>Range</w:t>
            </w:r>
          </w:p>
        </w:tc>
        <w:tc>
          <w:tcPr>
            <w:tcW w:w="630" w:type="dxa"/>
            <w:vAlign w:val="center"/>
          </w:tcPr>
          <w:p w:rsidR="005C4763" w:rsidRPr="005A6A5E" w:rsidRDefault="005C4763" w:rsidP="00584AD8">
            <w:pPr>
              <w:pStyle w:val="NoSpacing"/>
              <w:rPr>
                <w:color w:val="333399"/>
                <w:sz w:val="18"/>
                <w:szCs w:val="18"/>
              </w:rPr>
            </w:pPr>
            <w:r w:rsidRPr="005A6A5E">
              <w:rPr>
                <w:color w:val="333399"/>
                <w:sz w:val="18"/>
                <w:szCs w:val="18"/>
              </w:rPr>
              <w:t>Unit</w:t>
            </w:r>
          </w:p>
        </w:tc>
        <w:tc>
          <w:tcPr>
            <w:tcW w:w="630" w:type="dxa"/>
            <w:vAlign w:val="center"/>
          </w:tcPr>
          <w:p w:rsidR="005C4763" w:rsidRPr="005A6A5E" w:rsidRDefault="005C4763" w:rsidP="00584AD8">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5C4763" w:rsidRPr="005A6A5E" w:rsidRDefault="005C4763" w:rsidP="00584AD8">
            <w:pPr>
              <w:pStyle w:val="NoSpacing"/>
              <w:rPr>
                <w:color w:val="333399"/>
                <w:sz w:val="18"/>
                <w:szCs w:val="18"/>
              </w:rPr>
            </w:pPr>
            <w:r w:rsidRPr="005A6A5E">
              <w:rPr>
                <w:color w:val="333399"/>
                <w:sz w:val="18"/>
                <w:szCs w:val="18"/>
              </w:rPr>
              <w:t>MCLG</w:t>
            </w:r>
          </w:p>
        </w:tc>
        <w:tc>
          <w:tcPr>
            <w:tcW w:w="3600" w:type="dxa"/>
            <w:vAlign w:val="center"/>
          </w:tcPr>
          <w:p w:rsidR="005C4763" w:rsidRPr="005A6A5E" w:rsidRDefault="005C4763" w:rsidP="00584AD8">
            <w:pPr>
              <w:pStyle w:val="NoSpacing"/>
              <w:rPr>
                <w:color w:val="333399"/>
                <w:sz w:val="18"/>
                <w:szCs w:val="18"/>
              </w:rPr>
            </w:pPr>
            <w:r w:rsidRPr="005A6A5E">
              <w:rPr>
                <w:color w:val="333399"/>
                <w:sz w:val="18"/>
                <w:szCs w:val="18"/>
              </w:rPr>
              <w:t>Typical Source</w:t>
            </w:r>
          </w:p>
        </w:tc>
      </w:tr>
      <w:tr w:rsidR="005C4763" w:rsidRPr="005A6A5E" w:rsidTr="005C4763">
        <w:trPr>
          <w:tblHeader/>
        </w:trPr>
        <w:tc>
          <w:tcPr>
            <w:tcW w:w="2070" w:type="dxa"/>
            <w:vAlign w:val="center"/>
          </w:tcPr>
          <w:p w:rsidR="005C4763" w:rsidRDefault="005C4763" w:rsidP="00584AD8">
            <w:pPr>
              <w:pStyle w:val="NoSpacing"/>
              <w:rPr>
                <w:color w:val="333399"/>
                <w:sz w:val="18"/>
                <w:szCs w:val="18"/>
              </w:rPr>
            </w:pPr>
            <w:r>
              <w:rPr>
                <w:color w:val="333399"/>
                <w:sz w:val="18"/>
                <w:szCs w:val="18"/>
              </w:rPr>
              <w:t>FLUORIDE</w:t>
            </w:r>
          </w:p>
        </w:tc>
        <w:tc>
          <w:tcPr>
            <w:tcW w:w="1080" w:type="dxa"/>
            <w:vAlign w:val="center"/>
          </w:tcPr>
          <w:p w:rsidR="005C4763" w:rsidRPr="005A6A5E" w:rsidRDefault="005C4763" w:rsidP="00584AD8">
            <w:pPr>
              <w:pStyle w:val="NoSpacing"/>
              <w:rPr>
                <w:color w:val="333399"/>
                <w:sz w:val="18"/>
                <w:szCs w:val="18"/>
              </w:rPr>
            </w:pPr>
            <w:r>
              <w:rPr>
                <w:color w:val="333399"/>
                <w:sz w:val="18"/>
                <w:szCs w:val="18"/>
              </w:rPr>
              <w:t>5/14/2020</w:t>
            </w:r>
          </w:p>
        </w:tc>
        <w:tc>
          <w:tcPr>
            <w:tcW w:w="810" w:type="dxa"/>
            <w:vAlign w:val="center"/>
          </w:tcPr>
          <w:p w:rsidR="005C4763" w:rsidRPr="005A6A5E" w:rsidRDefault="005C4763" w:rsidP="00584AD8">
            <w:pPr>
              <w:pStyle w:val="NoSpacing"/>
              <w:rPr>
                <w:color w:val="333399"/>
                <w:sz w:val="18"/>
                <w:szCs w:val="18"/>
              </w:rPr>
            </w:pPr>
            <w:r>
              <w:rPr>
                <w:color w:val="333399"/>
                <w:sz w:val="18"/>
                <w:szCs w:val="18"/>
              </w:rPr>
              <w:t>0.6</w:t>
            </w:r>
          </w:p>
        </w:tc>
        <w:tc>
          <w:tcPr>
            <w:tcW w:w="810" w:type="dxa"/>
            <w:vAlign w:val="center"/>
          </w:tcPr>
          <w:p w:rsidR="005C4763" w:rsidRDefault="005C4763" w:rsidP="00584AD8">
            <w:pPr>
              <w:pStyle w:val="NoSpacing"/>
              <w:rPr>
                <w:color w:val="333399"/>
                <w:sz w:val="18"/>
                <w:szCs w:val="18"/>
              </w:rPr>
            </w:pPr>
            <w:r>
              <w:rPr>
                <w:color w:val="333399"/>
                <w:sz w:val="18"/>
                <w:szCs w:val="18"/>
              </w:rPr>
              <w:t>0.5 - 0.6</w:t>
            </w:r>
          </w:p>
        </w:tc>
        <w:tc>
          <w:tcPr>
            <w:tcW w:w="630" w:type="dxa"/>
            <w:vAlign w:val="center"/>
          </w:tcPr>
          <w:p w:rsidR="005C4763" w:rsidRPr="005A6A5E" w:rsidRDefault="005C4763" w:rsidP="00584AD8">
            <w:pPr>
              <w:pStyle w:val="NoSpacing"/>
              <w:rPr>
                <w:color w:val="333399"/>
                <w:sz w:val="18"/>
                <w:szCs w:val="18"/>
              </w:rPr>
            </w:pPr>
            <w:proofErr w:type="spellStart"/>
            <w:r>
              <w:rPr>
                <w:color w:val="333399"/>
                <w:sz w:val="18"/>
                <w:szCs w:val="18"/>
              </w:rPr>
              <w:t>ppm</w:t>
            </w:r>
            <w:proofErr w:type="spellEnd"/>
          </w:p>
        </w:tc>
        <w:tc>
          <w:tcPr>
            <w:tcW w:w="630" w:type="dxa"/>
            <w:vAlign w:val="center"/>
          </w:tcPr>
          <w:p w:rsidR="005C4763" w:rsidRPr="005A6A5E" w:rsidRDefault="005C4763" w:rsidP="00584AD8">
            <w:pPr>
              <w:pStyle w:val="NoSpacing"/>
              <w:rPr>
                <w:color w:val="333399"/>
                <w:sz w:val="18"/>
                <w:szCs w:val="18"/>
              </w:rPr>
            </w:pPr>
            <w:r>
              <w:rPr>
                <w:color w:val="333399"/>
                <w:sz w:val="18"/>
                <w:szCs w:val="18"/>
              </w:rPr>
              <w:t>4</w:t>
            </w:r>
          </w:p>
        </w:tc>
        <w:tc>
          <w:tcPr>
            <w:tcW w:w="720" w:type="dxa"/>
            <w:vAlign w:val="center"/>
          </w:tcPr>
          <w:p w:rsidR="005C4763" w:rsidRPr="005A6A5E" w:rsidRDefault="005C4763" w:rsidP="00584AD8">
            <w:pPr>
              <w:pStyle w:val="NoSpacing"/>
              <w:rPr>
                <w:color w:val="333399"/>
                <w:sz w:val="18"/>
                <w:szCs w:val="18"/>
              </w:rPr>
            </w:pPr>
            <w:r>
              <w:rPr>
                <w:color w:val="333399"/>
                <w:sz w:val="18"/>
                <w:szCs w:val="18"/>
              </w:rPr>
              <w:t>4</w:t>
            </w:r>
          </w:p>
        </w:tc>
        <w:tc>
          <w:tcPr>
            <w:tcW w:w="3600" w:type="dxa"/>
            <w:vAlign w:val="center"/>
          </w:tcPr>
          <w:p w:rsidR="005C4763" w:rsidRPr="005A6A5E" w:rsidRDefault="005C4763" w:rsidP="00584AD8">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rsidR="005C4763" w:rsidRPr="00296AE9" w:rsidRDefault="005C4763" w:rsidP="005C4763">
      <w:pPr>
        <w:pStyle w:val="NoSpacing"/>
        <w:rPr>
          <w:color w:val="000000"/>
          <w:sz w:val="16"/>
          <w:szCs w:val="16"/>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080"/>
        <w:gridCol w:w="810"/>
        <w:gridCol w:w="810"/>
        <w:gridCol w:w="630"/>
        <w:gridCol w:w="630"/>
        <w:gridCol w:w="720"/>
        <w:gridCol w:w="3609"/>
      </w:tblGrid>
      <w:tr w:rsidR="005C4763" w:rsidRPr="005A6A5E" w:rsidTr="00584AD8">
        <w:trPr>
          <w:trHeight w:val="144"/>
          <w:tblHeader/>
        </w:trPr>
        <w:tc>
          <w:tcPr>
            <w:tcW w:w="2070" w:type="dxa"/>
            <w:vAlign w:val="center"/>
          </w:tcPr>
          <w:p w:rsidR="005C4763" w:rsidRPr="005A6A5E" w:rsidRDefault="005C4763" w:rsidP="00584AD8">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5C4763" w:rsidRPr="005A6A5E" w:rsidRDefault="005C4763" w:rsidP="00584AD8">
            <w:pPr>
              <w:pStyle w:val="NoSpacing"/>
              <w:rPr>
                <w:color w:val="333399"/>
                <w:sz w:val="18"/>
                <w:szCs w:val="18"/>
              </w:rPr>
            </w:pPr>
            <w:r w:rsidRPr="005A6A5E">
              <w:rPr>
                <w:color w:val="333399"/>
                <w:sz w:val="18"/>
                <w:szCs w:val="18"/>
              </w:rPr>
              <w:t>Collection Date</w:t>
            </w:r>
          </w:p>
        </w:tc>
        <w:tc>
          <w:tcPr>
            <w:tcW w:w="810" w:type="dxa"/>
            <w:vAlign w:val="center"/>
          </w:tcPr>
          <w:p w:rsidR="005C4763" w:rsidRPr="005A6A5E" w:rsidRDefault="005C4763" w:rsidP="00584AD8">
            <w:pPr>
              <w:pStyle w:val="NoSpacing"/>
              <w:rPr>
                <w:color w:val="333399"/>
                <w:sz w:val="18"/>
                <w:szCs w:val="18"/>
              </w:rPr>
            </w:pPr>
            <w:r w:rsidRPr="005A6A5E">
              <w:rPr>
                <w:color w:val="333399"/>
                <w:sz w:val="18"/>
                <w:szCs w:val="18"/>
              </w:rPr>
              <w:t>Highest Value</w:t>
            </w:r>
          </w:p>
        </w:tc>
        <w:tc>
          <w:tcPr>
            <w:tcW w:w="810" w:type="dxa"/>
            <w:vAlign w:val="center"/>
          </w:tcPr>
          <w:p w:rsidR="005C4763" w:rsidRPr="005A6A5E" w:rsidRDefault="005C4763" w:rsidP="00584AD8">
            <w:pPr>
              <w:pStyle w:val="NoSpacing"/>
              <w:rPr>
                <w:color w:val="333399"/>
                <w:sz w:val="18"/>
                <w:szCs w:val="18"/>
              </w:rPr>
            </w:pPr>
            <w:r w:rsidRPr="005A6A5E">
              <w:rPr>
                <w:color w:val="333399"/>
                <w:sz w:val="18"/>
                <w:szCs w:val="18"/>
              </w:rPr>
              <w:t>Range</w:t>
            </w:r>
          </w:p>
        </w:tc>
        <w:tc>
          <w:tcPr>
            <w:tcW w:w="630" w:type="dxa"/>
            <w:vAlign w:val="center"/>
          </w:tcPr>
          <w:p w:rsidR="005C4763" w:rsidRPr="005A6A5E" w:rsidRDefault="005C4763" w:rsidP="00584AD8">
            <w:pPr>
              <w:pStyle w:val="NoSpacing"/>
              <w:rPr>
                <w:color w:val="333399"/>
                <w:sz w:val="18"/>
                <w:szCs w:val="18"/>
              </w:rPr>
            </w:pPr>
            <w:r w:rsidRPr="005A6A5E">
              <w:rPr>
                <w:color w:val="333399"/>
                <w:sz w:val="18"/>
                <w:szCs w:val="18"/>
              </w:rPr>
              <w:t>Unit</w:t>
            </w:r>
          </w:p>
        </w:tc>
        <w:tc>
          <w:tcPr>
            <w:tcW w:w="630" w:type="dxa"/>
            <w:vAlign w:val="center"/>
          </w:tcPr>
          <w:p w:rsidR="005C4763" w:rsidRPr="005A6A5E" w:rsidRDefault="005C4763" w:rsidP="00584AD8">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5C4763" w:rsidRPr="005A6A5E" w:rsidRDefault="005C4763" w:rsidP="00584AD8">
            <w:pPr>
              <w:pStyle w:val="NoSpacing"/>
              <w:rPr>
                <w:color w:val="333399"/>
                <w:sz w:val="18"/>
                <w:szCs w:val="18"/>
              </w:rPr>
            </w:pPr>
            <w:r w:rsidRPr="005A6A5E">
              <w:rPr>
                <w:color w:val="333399"/>
                <w:sz w:val="18"/>
                <w:szCs w:val="18"/>
              </w:rPr>
              <w:t>MCLG</w:t>
            </w:r>
          </w:p>
        </w:tc>
        <w:tc>
          <w:tcPr>
            <w:tcW w:w="3609" w:type="dxa"/>
            <w:vAlign w:val="center"/>
          </w:tcPr>
          <w:p w:rsidR="005C4763" w:rsidRPr="005A6A5E" w:rsidRDefault="005C4763" w:rsidP="00584AD8">
            <w:pPr>
              <w:pStyle w:val="NoSpacing"/>
              <w:rPr>
                <w:color w:val="333399"/>
                <w:sz w:val="18"/>
                <w:szCs w:val="18"/>
              </w:rPr>
            </w:pPr>
            <w:r w:rsidRPr="005A6A5E">
              <w:rPr>
                <w:color w:val="333399"/>
                <w:sz w:val="18"/>
                <w:szCs w:val="18"/>
              </w:rPr>
              <w:t>Typical Source</w:t>
            </w:r>
          </w:p>
        </w:tc>
      </w:tr>
      <w:tr w:rsidR="005C4763" w:rsidRPr="005A6A5E" w:rsidTr="005C4763">
        <w:trPr>
          <w:tblHeader/>
        </w:trPr>
        <w:tc>
          <w:tcPr>
            <w:tcW w:w="2070" w:type="dxa"/>
            <w:vAlign w:val="center"/>
          </w:tcPr>
          <w:p w:rsidR="005C4763" w:rsidRDefault="005C4763" w:rsidP="00584AD8">
            <w:pPr>
              <w:pStyle w:val="NoSpacing"/>
              <w:rPr>
                <w:color w:val="333399"/>
                <w:sz w:val="18"/>
                <w:szCs w:val="18"/>
              </w:rPr>
            </w:pPr>
            <w:r>
              <w:rPr>
                <w:color w:val="333399"/>
                <w:sz w:val="18"/>
                <w:szCs w:val="18"/>
              </w:rPr>
              <w:t>NITRATE-NITRITE</w:t>
            </w:r>
          </w:p>
        </w:tc>
        <w:tc>
          <w:tcPr>
            <w:tcW w:w="1080" w:type="dxa"/>
            <w:vAlign w:val="center"/>
          </w:tcPr>
          <w:p w:rsidR="005C4763" w:rsidRPr="005A6A5E" w:rsidRDefault="005C4763" w:rsidP="00584AD8">
            <w:pPr>
              <w:pStyle w:val="NoSpacing"/>
              <w:rPr>
                <w:color w:val="333399"/>
                <w:sz w:val="18"/>
                <w:szCs w:val="18"/>
              </w:rPr>
            </w:pPr>
            <w:r>
              <w:rPr>
                <w:color w:val="333399"/>
                <w:sz w:val="18"/>
                <w:szCs w:val="18"/>
              </w:rPr>
              <w:t>5/14/2020</w:t>
            </w:r>
          </w:p>
        </w:tc>
        <w:tc>
          <w:tcPr>
            <w:tcW w:w="810" w:type="dxa"/>
            <w:vAlign w:val="center"/>
          </w:tcPr>
          <w:p w:rsidR="005C4763" w:rsidRPr="005A6A5E" w:rsidRDefault="005C4763" w:rsidP="00584AD8">
            <w:pPr>
              <w:pStyle w:val="NoSpacing"/>
              <w:rPr>
                <w:color w:val="333399"/>
                <w:sz w:val="18"/>
                <w:szCs w:val="18"/>
              </w:rPr>
            </w:pPr>
            <w:r>
              <w:rPr>
                <w:color w:val="333399"/>
                <w:sz w:val="18"/>
                <w:szCs w:val="18"/>
              </w:rPr>
              <w:t>0.1</w:t>
            </w:r>
          </w:p>
        </w:tc>
        <w:tc>
          <w:tcPr>
            <w:tcW w:w="810" w:type="dxa"/>
            <w:vAlign w:val="center"/>
          </w:tcPr>
          <w:p w:rsidR="005C4763" w:rsidRPr="005A6A5E" w:rsidRDefault="005C4763" w:rsidP="00584AD8">
            <w:pPr>
              <w:pStyle w:val="NoSpacing"/>
              <w:rPr>
                <w:color w:val="333399"/>
                <w:sz w:val="18"/>
                <w:szCs w:val="18"/>
              </w:rPr>
            </w:pPr>
            <w:r>
              <w:rPr>
                <w:color w:val="333399"/>
                <w:sz w:val="18"/>
                <w:szCs w:val="18"/>
              </w:rPr>
              <w:t>0.1</w:t>
            </w:r>
          </w:p>
        </w:tc>
        <w:tc>
          <w:tcPr>
            <w:tcW w:w="630" w:type="dxa"/>
            <w:vAlign w:val="center"/>
          </w:tcPr>
          <w:p w:rsidR="005C4763" w:rsidRPr="005A6A5E" w:rsidRDefault="005C4763" w:rsidP="00584AD8">
            <w:pPr>
              <w:pStyle w:val="NoSpacing"/>
              <w:rPr>
                <w:color w:val="333399"/>
                <w:sz w:val="18"/>
                <w:szCs w:val="18"/>
              </w:rPr>
            </w:pPr>
            <w:proofErr w:type="spellStart"/>
            <w:r>
              <w:rPr>
                <w:color w:val="333399"/>
                <w:sz w:val="18"/>
                <w:szCs w:val="18"/>
              </w:rPr>
              <w:t>ppm</w:t>
            </w:r>
            <w:proofErr w:type="spellEnd"/>
          </w:p>
        </w:tc>
        <w:tc>
          <w:tcPr>
            <w:tcW w:w="630" w:type="dxa"/>
            <w:vAlign w:val="center"/>
          </w:tcPr>
          <w:p w:rsidR="005C4763" w:rsidRPr="005A6A5E" w:rsidRDefault="005C4763" w:rsidP="00584AD8">
            <w:pPr>
              <w:pStyle w:val="NoSpacing"/>
              <w:rPr>
                <w:color w:val="333399"/>
                <w:sz w:val="18"/>
                <w:szCs w:val="18"/>
              </w:rPr>
            </w:pPr>
            <w:r>
              <w:rPr>
                <w:color w:val="333399"/>
                <w:sz w:val="18"/>
                <w:szCs w:val="18"/>
              </w:rPr>
              <w:t>10</w:t>
            </w:r>
          </w:p>
        </w:tc>
        <w:tc>
          <w:tcPr>
            <w:tcW w:w="720" w:type="dxa"/>
            <w:vAlign w:val="center"/>
          </w:tcPr>
          <w:p w:rsidR="005C4763" w:rsidRPr="005A6A5E" w:rsidRDefault="005C4763" w:rsidP="00584AD8">
            <w:pPr>
              <w:pStyle w:val="NoSpacing"/>
              <w:rPr>
                <w:color w:val="333399"/>
                <w:sz w:val="18"/>
                <w:szCs w:val="18"/>
              </w:rPr>
            </w:pPr>
            <w:r>
              <w:rPr>
                <w:color w:val="333399"/>
                <w:sz w:val="18"/>
                <w:szCs w:val="18"/>
              </w:rPr>
              <w:t>10</w:t>
            </w:r>
          </w:p>
        </w:tc>
        <w:tc>
          <w:tcPr>
            <w:tcW w:w="3609" w:type="dxa"/>
            <w:vAlign w:val="center"/>
          </w:tcPr>
          <w:p w:rsidR="005C4763" w:rsidRPr="005A6A5E" w:rsidRDefault="005C4763" w:rsidP="00584AD8">
            <w:pPr>
              <w:pStyle w:val="NoSpacing"/>
              <w:rPr>
                <w:color w:val="333399"/>
                <w:sz w:val="18"/>
                <w:szCs w:val="18"/>
              </w:rPr>
            </w:pPr>
            <w:r>
              <w:rPr>
                <w:color w:val="333399"/>
                <w:sz w:val="18"/>
                <w:szCs w:val="18"/>
              </w:rPr>
              <w:t>Runoff from fertilizer use; Leaching from septic tanks, sewage; Erosion of natural deposits</w:t>
            </w:r>
          </w:p>
        </w:tc>
      </w:tr>
      <w:bookmarkEnd w:id="4"/>
    </w:tbl>
    <w:p w:rsidR="005C4763" w:rsidRPr="00296AE9" w:rsidRDefault="005C4763" w:rsidP="005C4763">
      <w:pPr>
        <w:pStyle w:val="NoSpacing"/>
        <w:rPr>
          <w:color w:val="000000"/>
          <w:sz w:val="16"/>
          <w:szCs w:val="16"/>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810"/>
        <w:gridCol w:w="810"/>
        <w:gridCol w:w="630"/>
        <w:gridCol w:w="630"/>
        <w:gridCol w:w="720"/>
        <w:gridCol w:w="3519"/>
      </w:tblGrid>
      <w:tr w:rsidR="005C4763" w:rsidRPr="006143B8" w:rsidTr="00584AD8">
        <w:trPr>
          <w:trHeight w:val="20"/>
        </w:trPr>
        <w:tc>
          <w:tcPr>
            <w:tcW w:w="2160" w:type="dxa"/>
            <w:vAlign w:val="center"/>
          </w:tcPr>
          <w:p w:rsidR="005C4763" w:rsidRPr="006143B8" w:rsidRDefault="005C4763" w:rsidP="00584AD8">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rsidR="005C4763" w:rsidRPr="006143B8" w:rsidRDefault="005C4763" w:rsidP="00584AD8">
            <w:pPr>
              <w:pStyle w:val="NoSpacing"/>
              <w:rPr>
                <w:color w:val="333399"/>
                <w:sz w:val="18"/>
                <w:szCs w:val="18"/>
              </w:rPr>
            </w:pPr>
            <w:r w:rsidRPr="006143B8">
              <w:rPr>
                <w:color w:val="333399"/>
                <w:sz w:val="18"/>
                <w:szCs w:val="18"/>
              </w:rPr>
              <w:t>Collection Date</w:t>
            </w:r>
          </w:p>
        </w:tc>
        <w:tc>
          <w:tcPr>
            <w:tcW w:w="810" w:type="dxa"/>
            <w:vAlign w:val="center"/>
          </w:tcPr>
          <w:p w:rsidR="005C4763" w:rsidRPr="006143B8" w:rsidRDefault="005C4763" w:rsidP="00584AD8">
            <w:pPr>
              <w:pStyle w:val="NoSpacing"/>
              <w:rPr>
                <w:color w:val="333399"/>
                <w:sz w:val="18"/>
                <w:szCs w:val="18"/>
              </w:rPr>
            </w:pPr>
            <w:r w:rsidRPr="006143B8">
              <w:rPr>
                <w:color w:val="333399"/>
                <w:sz w:val="18"/>
                <w:szCs w:val="18"/>
              </w:rPr>
              <w:t>Highest Value</w:t>
            </w:r>
          </w:p>
        </w:tc>
        <w:tc>
          <w:tcPr>
            <w:tcW w:w="810" w:type="dxa"/>
            <w:vAlign w:val="center"/>
          </w:tcPr>
          <w:p w:rsidR="005C4763" w:rsidRPr="006143B8" w:rsidRDefault="005C4763" w:rsidP="00584AD8">
            <w:pPr>
              <w:pStyle w:val="NoSpacing"/>
              <w:rPr>
                <w:color w:val="333399"/>
                <w:sz w:val="18"/>
                <w:szCs w:val="18"/>
              </w:rPr>
            </w:pPr>
            <w:r w:rsidRPr="006143B8">
              <w:rPr>
                <w:color w:val="333399"/>
                <w:sz w:val="18"/>
                <w:szCs w:val="18"/>
              </w:rPr>
              <w:t>Range</w:t>
            </w:r>
          </w:p>
        </w:tc>
        <w:tc>
          <w:tcPr>
            <w:tcW w:w="630" w:type="dxa"/>
            <w:vAlign w:val="center"/>
          </w:tcPr>
          <w:p w:rsidR="005C4763" w:rsidRPr="006143B8" w:rsidRDefault="005C4763" w:rsidP="00584AD8">
            <w:pPr>
              <w:pStyle w:val="NoSpacing"/>
              <w:rPr>
                <w:color w:val="333399"/>
                <w:sz w:val="18"/>
                <w:szCs w:val="18"/>
              </w:rPr>
            </w:pPr>
            <w:r w:rsidRPr="006143B8">
              <w:rPr>
                <w:color w:val="333399"/>
                <w:sz w:val="18"/>
                <w:szCs w:val="18"/>
              </w:rPr>
              <w:t>Unit</w:t>
            </w:r>
          </w:p>
        </w:tc>
        <w:tc>
          <w:tcPr>
            <w:tcW w:w="630" w:type="dxa"/>
            <w:vAlign w:val="center"/>
          </w:tcPr>
          <w:p w:rsidR="005C4763" w:rsidRPr="006143B8" w:rsidRDefault="005C4763" w:rsidP="00584AD8">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5C4763" w:rsidRPr="006143B8" w:rsidRDefault="005C4763" w:rsidP="00584AD8">
            <w:pPr>
              <w:pStyle w:val="NoSpacing"/>
              <w:rPr>
                <w:color w:val="333399"/>
                <w:sz w:val="18"/>
                <w:szCs w:val="18"/>
              </w:rPr>
            </w:pPr>
            <w:r w:rsidRPr="006143B8">
              <w:rPr>
                <w:color w:val="333399"/>
                <w:sz w:val="18"/>
                <w:szCs w:val="18"/>
              </w:rPr>
              <w:t>MCLG</w:t>
            </w:r>
          </w:p>
        </w:tc>
        <w:tc>
          <w:tcPr>
            <w:tcW w:w="3519" w:type="dxa"/>
            <w:vAlign w:val="center"/>
          </w:tcPr>
          <w:p w:rsidR="005C4763" w:rsidRPr="006143B8" w:rsidRDefault="005C4763" w:rsidP="00584AD8">
            <w:pPr>
              <w:pStyle w:val="NoSpacing"/>
              <w:rPr>
                <w:color w:val="333399"/>
                <w:sz w:val="18"/>
                <w:szCs w:val="18"/>
              </w:rPr>
            </w:pPr>
            <w:r w:rsidRPr="006143B8">
              <w:rPr>
                <w:color w:val="333399"/>
                <w:sz w:val="18"/>
                <w:szCs w:val="18"/>
              </w:rPr>
              <w:t>Typical Source</w:t>
            </w:r>
          </w:p>
        </w:tc>
      </w:tr>
      <w:tr w:rsidR="005C4763" w:rsidRPr="006143B8" w:rsidTr="005C4763">
        <w:tc>
          <w:tcPr>
            <w:tcW w:w="2160" w:type="dxa"/>
            <w:vAlign w:val="center"/>
          </w:tcPr>
          <w:p w:rsidR="005C4763" w:rsidRPr="006143B8" w:rsidRDefault="005C4763" w:rsidP="00584AD8">
            <w:pPr>
              <w:pStyle w:val="NoSpacing"/>
              <w:rPr>
                <w:color w:val="333399"/>
                <w:sz w:val="18"/>
                <w:szCs w:val="18"/>
              </w:rPr>
            </w:pPr>
            <w:r>
              <w:rPr>
                <w:color w:val="333399"/>
                <w:sz w:val="18"/>
                <w:szCs w:val="18"/>
              </w:rPr>
              <w:t>GROSS ALPHA PARTICLE ACTIVITY</w:t>
            </w:r>
          </w:p>
        </w:tc>
        <w:tc>
          <w:tcPr>
            <w:tcW w:w="1080" w:type="dxa"/>
            <w:vAlign w:val="center"/>
          </w:tcPr>
          <w:p w:rsidR="005C4763" w:rsidRPr="006143B8" w:rsidRDefault="005C4763" w:rsidP="00584AD8">
            <w:pPr>
              <w:pStyle w:val="NoSpacing"/>
              <w:rPr>
                <w:color w:val="333399"/>
                <w:sz w:val="18"/>
                <w:szCs w:val="18"/>
              </w:rPr>
            </w:pPr>
            <w:r>
              <w:rPr>
                <w:color w:val="333399"/>
                <w:sz w:val="18"/>
                <w:szCs w:val="18"/>
              </w:rPr>
              <w:t>5/14/2020</w:t>
            </w:r>
          </w:p>
        </w:tc>
        <w:tc>
          <w:tcPr>
            <w:tcW w:w="810" w:type="dxa"/>
            <w:vAlign w:val="center"/>
          </w:tcPr>
          <w:p w:rsidR="005C4763" w:rsidRPr="006143B8" w:rsidRDefault="005C4763" w:rsidP="00584AD8">
            <w:pPr>
              <w:pStyle w:val="NoSpacing"/>
              <w:rPr>
                <w:color w:val="333399"/>
                <w:sz w:val="18"/>
                <w:szCs w:val="18"/>
              </w:rPr>
            </w:pPr>
            <w:r>
              <w:rPr>
                <w:color w:val="333399"/>
                <w:sz w:val="18"/>
                <w:szCs w:val="18"/>
              </w:rPr>
              <w:t>3.3</w:t>
            </w:r>
          </w:p>
        </w:tc>
        <w:tc>
          <w:tcPr>
            <w:tcW w:w="810" w:type="dxa"/>
            <w:vAlign w:val="center"/>
          </w:tcPr>
          <w:p w:rsidR="005C4763" w:rsidRPr="006143B8" w:rsidRDefault="005C4763" w:rsidP="00584AD8">
            <w:pPr>
              <w:pStyle w:val="NoSpacing"/>
              <w:rPr>
                <w:color w:val="333399"/>
                <w:sz w:val="18"/>
                <w:szCs w:val="18"/>
              </w:rPr>
            </w:pPr>
            <w:r>
              <w:rPr>
                <w:color w:val="333399"/>
                <w:sz w:val="18"/>
                <w:szCs w:val="18"/>
              </w:rPr>
              <w:t>0 - 3.3</w:t>
            </w:r>
          </w:p>
        </w:tc>
        <w:tc>
          <w:tcPr>
            <w:tcW w:w="630" w:type="dxa"/>
            <w:vAlign w:val="center"/>
          </w:tcPr>
          <w:p w:rsidR="005C4763" w:rsidRPr="006143B8" w:rsidRDefault="005C4763" w:rsidP="00584AD8">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5C4763" w:rsidRPr="006143B8" w:rsidRDefault="005C4763" w:rsidP="00584AD8">
            <w:pPr>
              <w:pStyle w:val="NoSpacing"/>
              <w:rPr>
                <w:color w:val="333399"/>
                <w:sz w:val="18"/>
                <w:szCs w:val="18"/>
              </w:rPr>
            </w:pPr>
            <w:r>
              <w:rPr>
                <w:color w:val="333399"/>
                <w:sz w:val="18"/>
                <w:szCs w:val="18"/>
              </w:rPr>
              <w:t>15</w:t>
            </w:r>
          </w:p>
        </w:tc>
        <w:tc>
          <w:tcPr>
            <w:tcW w:w="720" w:type="dxa"/>
            <w:vAlign w:val="center"/>
          </w:tcPr>
          <w:p w:rsidR="005C4763" w:rsidRPr="006143B8" w:rsidRDefault="005C4763" w:rsidP="00584AD8">
            <w:pPr>
              <w:pStyle w:val="NoSpacing"/>
              <w:rPr>
                <w:color w:val="333399"/>
                <w:sz w:val="18"/>
                <w:szCs w:val="18"/>
              </w:rPr>
            </w:pPr>
            <w:r>
              <w:rPr>
                <w:color w:val="333399"/>
                <w:sz w:val="18"/>
                <w:szCs w:val="18"/>
              </w:rPr>
              <w:t>0</w:t>
            </w:r>
          </w:p>
        </w:tc>
        <w:tc>
          <w:tcPr>
            <w:tcW w:w="3519" w:type="dxa"/>
            <w:vAlign w:val="center"/>
          </w:tcPr>
          <w:p w:rsidR="005C4763" w:rsidRPr="006143B8" w:rsidRDefault="005C4763" w:rsidP="00584AD8">
            <w:pPr>
              <w:pStyle w:val="NoSpacing"/>
              <w:rPr>
                <w:color w:val="333399"/>
                <w:sz w:val="18"/>
                <w:szCs w:val="18"/>
              </w:rPr>
            </w:pPr>
            <w:r>
              <w:rPr>
                <w:color w:val="333399"/>
                <w:sz w:val="18"/>
                <w:szCs w:val="18"/>
              </w:rPr>
              <w:t>Erosion of natural deposits</w:t>
            </w:r>
          </w:p>
        </w:tc>
      </w:tr>
      <w:bookmarkEnd w:id="5"/>
    </w:tbl>
    <w:p w:rsidR="005C4763" w:rsidRPr="00296AE9" w:rsidRDefault="005C4763" w:rsidP="005C4763">
      <w:pPr>
        <w:pStyle w:val="NoSpacing"/>
        <w:rPr>
          <w:color w:val="000000"/>
          <w:sz w:val="16"/>
          <w:szCs w:val="16"/>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080"/>
        <w:gridCol w:w="810"/>
        <w:gridCol w:w="801"/>
        <w:gridCol w:w="648"/>
        <w:gridCol w:w="621"/>
        <w:gridCol w:w="711"/>
        <w:gridCol w:w="3528"/>
      </w:tblGrid>
      <w:tr w:rsidR="005C4763" w:rsidRPr="006143B8" w:rsidTr="00584AD8">
        <w:trPr>
          <w:trHeight w:val="20"/>
        </w:trPr>
        <w:tc>
          <w:tcPr>
            <w:tcW w:w="2169" w:type="dxa"/>
            <w:vAlign w:val="center"/>
          </w:tcPr>
          <w:p w:rsidR="005C4763" w:rsidRPr="006143B8" w:rsidRDefault="005C4763" w:rsidP="00584AD8">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rsidR="005C4763" w:rsidRPr="006143B8" w:rsidRDefault="005C4763" w:rsidP="00584AD8">
            <w:pPr>
              <w:pStyle w:val="NoSpacing"/>
              <w:rPr>
                <w:color w:val="333399"/>
                <w:sz w:val="18"/>
                <w:szCs w:val="18"/>
              </w:rPr>
            </w:pPr>
            <w:r w:rsidRPr="006143B8">
              <w:rPr>
                <w:color w:val="333399"/>
                <w:sz w:val="18"/>
                <w:szCs w:val="18"/>
              </w:rPr>
              <w:t>Collection Date</w:t>
            </w:r>
          </w:p>
        </w:tc>
        <w:tc>
          <w:tcPr>
            <w:tcW w:w="810" w:type="dxa"/>
            <w:vAlign w:val="center"/>
          </w:tcPr>
          <w:p w:rsidR="005C4763" w:rsidRPr="006143B8" w:rsidRDefault="005C4763" w:rsidP="00584AD8">
            <w:pPr>
              <w:pStyle w:val="NoSpacing"/>
              <w:rPr>
                <w:color w:val="333399"/>
                <w:sz w:val="18"/>
                <w:szCs w:val="18"/>
              </w:rPr>
            </w:pPr>
            <w:r w:rsidRPr="006143B8">
              <w:rPr>
                <w:color w:val="333399"/>
                <w:sz w:val="18"/>
                <w:szCs w:val="18"/>
              </w:rPr>
              <w:t>Highest Value</w:t>
            </w:r>
          </w:p>
        </w:tc>
        <w:tc>
          <w:tcPr>
            <w:tcW w:w="801" w:type="dxa"/>
            <w:vAlign w:val="center"/>
          </w:tcPr>
          <w:p w:rsidR="005C4763" w:rsidRPr="006143B8" w:rsidRDefault="005C4763" w:rsidP="00584AD8">
            <w:pPr>
              <w:pStyle w:val="NoSpacing"/>
              <w:rPr>
                <w:color w:val="333399"/>
                <w:sz w:val="18"/>
                <w:szCs w:val="18"/>
              </w:rPr>
            </w:pPr>
            <w:r w:rsidRPr="006143B8">
              <w:rPr>
                <w:color w:val="333399"/>
                <w:sz w:val="18"/>
                <w:szCs w:val="18"/>
              </w:rPr>
              <w:t>Range</w:t>
            </w:r>
          </w:p>
        </w:tc>
        <w:tc>
          <w:tcPr>
            <w:tcW w:w="648" w:type="dxa"/>
            <w:vAlign w:val="center"/>
          </w:tcPr>
          <w:p w:rsidR="005C4763" w:rsidRPr="006143B8" w:rsidRDefault="005C4763" w:rsidP="00584AD8">
            <w:pPr>
              <w:pStyle w:val="NoSpacing"/>
              <w:rPr>
                <w:color w:val="333399"/>
                <w:sz w:val="18"/>
                <w:szCs w:val="18"/>
              </w:rPr>
            </w:pPr>
            <w:r w:rsidRPr="006143B8">
              <w:rPr>
                <w:color w:val="333399"/>
                <w:sz w:val="18"/>
                <w:szCs w:val="18"/>
              </w:rPr>
              <w:t>Unit</w:t>
            </w:r>
          </w:p>
        </w:tc>
        <w:tc>
          <w:tcPr>
            <w:tcW w:w="621" w:type="dxa"/>
            <w:vAlign w:val="center"/>
          </w:tcPr>
          <w:p w:rsidR="005C4763" w:rsidRPr="006143B8" w:rsidRDefault="005C4763" w:rsidP="00584AD8">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5C4763" w:rsidRPr="006143B8" w:rsidRDefault="005C4763" w:rsidP="00584AD8">
            <w:pPr>
              <w:pStyle w:val="NoSpacing"/>
              <w:rPr>
                <w:color w:val="333399"/>
                <w:sz w:val="18"/>
                <w:szCs w:val="18"/>
              </w:rPr>
            </w:pPr>
            <w:r w:rsidRPr="006143B8">
              <w:rPr>
                <w:color w:val="333399"/>
                <w:sz w:val="18"/>
                <w:szCs w:val="18"/>
              </w:rPr>
              <w:t>MCLG</w:t>
            </w:r>
          </w:p>
        </w:tc>
        <w:tc>
          <w:tcPr>
            <w:tcW w:w="3528" w:type="dxa"/>
            <w:vAlign w:val="center"/>
          </w:tcPr>
          <w:p w:rsidR="005C4763" w:rsidRPr="006143B8" w:rsidRDefault="005C4763" w:rsidP="00584AD8">
            <w:pPr>
              <w:pStyle w:val="NoSpacing"/>
              <w:rPr>
                <w:color w:val="333399"/>
                <w:sz w:val="18"/>
                <w:szCs w:val="18"/>
              </w:rPr>
            </w:pPr>
            <w:r w:rsidRPr="006143B8">
              <w:rPr>
                <w:color w:val="333399"/>
                <w:sz w:val="18"/>
                <w:szCs w:val="18"/>
              </w:rPr>
              <w:t>Typical Source</w:t>
            </w:r>
          </w:p>
        </w:tc>
      </w:tr>
      <w:tr w:rsidR="005C4763" w:rsidRPr="006143B8" w:rsidTr="00FD00B9">
        <w:tc>
          <w:tcPr>
            <w:tcW w:w="10368" w:type="dxa"/>
            <w:gridSpan w:val="8"/>
            <w:vAlign w:val="center"/>
          </w:tcPr>
          <w:p w:rsidR="005C4763" w:rsidRPr="006143B8" w:rsidRDefault="005C4763" w:rsidP="005C4763">
            <w:pPr>
              <w:pStyle w:val="NoSpacing"/>
              <w:rPr>
                <w:color w:val="333399"/>
                <w:sz w:val="18"/>
                <w:szCs w:val="18"/>
              </w:rPr>
            </w:pPr>
            <w:r>
              <w:rPr>
                <w:color w:val="333399"/>
                <w:sz w:val="18"/>
                <w:szCs w:val="18"/>
              </w:rPr>
              <w:t>No Detected Results were Found in the Calendar Year of 2020</w:t>
            </w:r>
          </w:p>
        </w:tc>
      </w:tr>
      <w:bookmarkEnd w:id="6"/>
    </w:tbl>
    <w:p w:rsidR="005C4763" w:rsidRPr="00296AE9" w:rsidRDefault="005C4763" w:rsidP="005C4763">
      <w:pPr>
        <w:pStyle w:val="NoSpacing"/>
        <w:rPr>
          <w:color w:val="000000"/>
          <w:sz w:val="16"/>
          <w:szCs w:val="16"/>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1260"/>
        <w:gridCol w:w="990"/>
        <w:gridCol w:w="900"/>
        <w:gridCol w:w="630"/>
        <w:gridCol w:w="630"/>
        <w:gridCol w:w="990"/>
        <w:gridCol w:w="3904"/>
      </w:tblGrid>
      <w:tr w:rsidR="005C4763" w:rsidRPr="0081141A" w:rsidTr="00584AD8">
        <w:trPr>
          <w:trHeight w:val="20"/>
          <w:jc w:val="center"/>
        </w:trPr>
        <w:tc>
          <w:tcPr>
            <w:tcW w:w="1025" w:type="dxa"/>
            <w:shd w:val="clear" w:color="auto" w:fill="auto"/>
            <w:vAlign w:val="center"/>
          </w:tcPr>
          <w:p w:rsidR="005C4763" w:rsidRPr="0081141A" w:rsidRDefault="005C4763" w:rsidP="00584AD8">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Date</w:t>
            </w:r>
          </w:p>
        </w:tc>
        <w:tc>
          <w:tcPr>
            <w:tcW w:w="99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Range</w:t>
            </w:r>
          </w:p>
        </w:tc>
        <w:tc>
          <w:tcPr>
            <w:tcW w:w="63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Unit</w:t>
            </w:r>
          </w:p>
        </w:tc>
        <w:tc>
          <w:tcPr>
            <w:tcW w:w="63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AL</w:t>
            </w:r>
          </w:p>
        </w:tc>
        <w:tc>
          <w:tcPr>
            <w:tcW w:w="990"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Sites</w:t>
            </w:r>
          </w:p>
          <w:p w:rsidR="005C4763" w:rsidRPr="0081141A" w:rsidRDefault="005C4763" w:rsidP="00584AD8">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5C4763" w:rsidRPr="0081141A" w:rsidRDefault="005C4763" w:rsidP="00584AD8">
            <w:pPr>
              <w:pStyle w:val="NoSpacing"/>
              <w:rPr>
                <w:color w:val="333399"/>
                <w:sz w:val="18"/>
                <w:szCs w:val="18"/>
              </w:rPr>
            </w:pPr>
            <w:r w:rsidRPr="0081141A">
              <w:rPr>
                <w:color w:val="333399"/>
                <w:sz w:val="18"/>
                <w:szCs w:val="18"/>
              </w:rPr>
              <w:t>Typical Source</w:t>
            </w:r>
          </w:p>
        </w:tc>
      </w:tr>
      <w:bookmarkEnd w:id="7"/>
      <w:tr w:rsidR="005C4763" w:rsidRPr="0081141A" w:rsidTr="005C4763">
        <w:trPr>
          <w:tblHeader/>
          <w:jc w:val="center"/>
        </w:trPr>
        <w:tc>
          <w:tcPr>
            <w:tcW w:w="1025" w:type="dxa"/>
            <w:shd w:val="clear" w:color="auto" w:fill="auto"/>
          </w:tcPr>
          <w:p w:rsidR="005C4763" w:rsidRPr="0081141A" w:rsidRDefault="005C4763" w:rsidP="00584AD8">
            <w:pPr>
              <w:pStyle w:val="NoSpacing"/>
              <w:rPr>
                <w:sz w:val="18"/>
                <w:szCs w:val="18"/>
              </w:rPr>
            </w:pPr>
            <w:r>
              <w:rPr>
                <w:sz w:val="18"/>
                <w:szCs w:val="18"/>
              </w:rPr>
              <w:t>COPPER, FREE</w:t>
            </w:r>
          </w:p>
        </w:tc>
        <w:tc>
          <w:tcPr>
            <w:tcW w:w="1260" w:type="dxa"/>
            <w:shd w:val="clear" w:color="auto" w:fill="auto"/>
          </w:tcPr>
          <w:p w:rsidR="005C4763" w:rsidRPr="0081141A" w:rsidRDefault="005C4763" w:rsidP="00584AD8">
            <w:pPr>
              <w:pStyle w:val="NoSpacing"/>
              <w:rPr>
                <w:sz w:val="18"/>
                <w:szCs w:val="18"/>
              </w:rPr>
            </w:pPr>
            <w:r>
              <w:rPr>
                <w:sz w:val="18"/>
                <w:szCs w:val="18"/>
              </w:rPr>
              <w:t>2017 - 2019</w:t>
            </w:r>
          </w:p>
        </w:tc>
        <w:tc>
          <w:tcPr>
            <w:tcW w:w="990" w:type="dxa"/>
            <w:shd w:val="clear" w:color="auto" w:fill="auto"/>
          </w:tcPr>
          <w:p w:rsidR="005C4763" w:rsidRPr="0081141A" w:rsidRDefault="005C4763" w:rsidP="00584AD8">
            <w:pPr>
              <w:pStyle w:val="NoSpacing"/>
              <w:rPr>
                <w:sz w:val="18"/>
                <w:szCs w:val="18"/>
              </w:rPr>
            </w:pPr>
            <w:r>
              <w:rPr>
                <w:sz w:val="18"/>
                <w:szCs w:val="18"/>
              </w:rPr>
              <w:t>0.9</w:t>
            </w:r>
          </w:p>
        </w:tc>
        <w:tc>
          <w:tcPr>
            <w:tcW w:w="900" w:type="dxa"/>
            <w:shd w:val="clear" w:color="auto" w:fill="auto"/>
          </w:tcPr>
          <w:p w:rsidR="005C4763" w:rsidRPr="0081141A" w:rsidRDefault="005C4763" w:rsidP="00584AD8">
            <w:pPr>
              <w:pStyle w:val="NoSpacing"/>
              <w:rPr>
                <w:sz w:val="18"/>
                <w:szCs w:val="18"/>
              </w:rPr>
            </w:pPr>
            <w:r>
              <w:rPr>
                <w:sz w:val="18"/>
                <w:szCs w:val="18"/>
              </w:rPr>
              <w:t>0.1 - 0.9</w:t>
            </w:r>
          </w:p>
        </w:tc>
        <w:tc>
          <w:tcPr>
            <w:tcW w:w="630" w:type="dxa"/>
            <w:shd w:val="clear" w:color="auto" w:fill="auto"/>
          </w:tcPr>
          <w:p w:rsidR="005C4763" w:rsidRPr="0081141A" w:rsidRDefault="005C4763" w:rsidP="00584AD8">
            <w:pPr>
              <w:pStyle w:val="NoSpacing"/>
              <w:rPr>
                <w:sz w:val="18"/>
                <w:szCs w:val="18"/>
              </w:rPr>
            </w:pPr>
            <w:proofErr w:type="spellStart"/>
            <w:r>
              <w:rPr>
                <w:sz w:val="18"/>
                <w:szCs w:val="18"/>
              </w:rPr>
              <w:t>ppm</w:t>
            </w:r>
            <w:proofErr w:type="spellEnd"/>
          </w:p>
        </w:tc>
        <w:tc>
          <w:tcPr>
            <w:tcW w:w="630" w:type="dxa"/>
            <w:shd w:val="clear" w:color="auto" w:fill="auto"/>
          </w:tcPr>
          <w:p w:rsidR="005C4763" w:rsidRPr="0081141A" w:rsidRDefault="005C4763" w:rsidP="00584AD8">
            <w:pPr>
              <w:pStyle w:val="NoSpacing"/>
              <w:rPr>
                <w:sz w:val="18"/>
                <w:szCs w:val="18"/>
              </w:rPr>
            </w:pPr>
            <w:r>
              <w:rPr>
                <w:sz w:val="18"/>
                <w:szCs w:val="18"/>
              </w:rPr>
              <w:t>1.3</w:t>
            </w:r>
          </w:p>
        </w:tc>
        <w:tc>
          <w:tcPr>
            <w:tcW w:w="990" w:type="dxa"/>
            <w:shd w:val="clear" w:color="auto" w:fill="auto"/>
          </w:tcPr>
          <w:p w:rsidR="005C4763" w:rsidRPr="0081141A" w:rsidRDefault="005C4763" w:rsidP="00584AD8">
            <w:pPr>
              <w:pStyle w:val="NoSpacing"/>
              <w:rPr>
                <w:sz w:val="18"/>
                <w:szCs w:val="18"/>
              </w:rPr>
            </w:pPr>
            <w:r>
              <w:rPr>
                <w:sz w:val="18"/>
                <w:szCs w:val="18"/>
              </w:rPr>
              <w:t>0</w:t>
            </w:r>
          </w:p>
        </w:tc>
        <w:tc>
          <w:tcPr>
            <w:tcW w:w="3904" w:type="dxa"/>
            <w:shd w:val="clear" w:color="auto" w:fill="auto"/>
          </w:tcPr>
          <w:p w:rsidR="005C4763" w:rsidRPr="0081141A" w:rsidRDefault="005C4763" w:rsidP="00584AD8">
            <w:pPr>
              <w:pStyle w:val="NoSpacing"/>
              <w:rPr>
                <w:sz w:val="18"/>
                <w:szCs w:val="18"/>
              </w:rPr>
            </w:pPr>
            <w:r>
              <w:rPr>
                <w:sz w:val="18"/>
                <w:szCs w:val="18"/>
              </w:rPr>
              <w:t>Corrosion of household plumbing systems; Erosion of natural deposits; Leaching from wood preservatives</w:t>
            </w:r>
          </w:p>
        </w:tc>
      </w:tr>
      <w:tr w:rsidR="005C4763" w:rsidRPr="0081141A" w:rsidTr="005C4763">
        <w:trPr>
          <w:tblHeader/>
          <w:jc w:val="center"/>
        </w:trPr>
        <w:tc>
          <w:tcPr>
            <w:tcW w:w="1025" w:type="dxa"/>
            <w:shd w:val="clear" w:color="auto" w:fill="auto"/>
          </w:tcPr>
          <w:p w:rsidR="005C4763" w:rsidRDefault="005C4763" w:rsidP="00584AD8">
            <w:pPr>
              <w:pStyle w:val="NoSpacing"/>
              <w:rPr>
                <w:sz w:val="18"/>
                <w:szCs w:val="18"/>
              </w:rPr>
            </w:pPr>
            <w:r>
              <w:rPr>
                <w:sz w:val="18"/>
                <w:szCs w:val="18"/>
              </w:rPr>
              <w:t>LEAD</w:t>
            </w:r>
          </w:p>
        </w:tc>
        <w:tc>
          <w:tcPr>
            <w:tcW w:w="1260" w:type="dxa"/>
            <w:shd w:val="clear" w:color="auto" w:fill="auto"/>
          </w:tcPr>
          <w:p w:rsidR="005C4763" w:rsidRDefault="005C4763" w:rsidP="00584AD8">
            <w:pPr>
              <w:pStyle w:val="NoSpacing"/>
              <w:rPr>
                <w:sz w:val="18"/>
                <w:szCs w:val="18"/>
              </w:rPr>
            </w:pPr>
            <w:r>
              <w:rPr>
                <w:sz w:val="18"/>
                <w:szCs w:val="18"/>
              </w:rPr>
              <w:t>2017 - 2019</w:t>
            </w:r>
          </w:p>
        </w:tc>
        <w:tc>
          <w:tcPr>
            <w:tcW w:w="990" w:type="dxa"/>
            <w:shd w:val="clear" w:color="auto" w:fill="auto"/>
          </w:tcPr>
          <w:p w:rsidR="005C4763" w:rsidRDefault="005C4763" w:rsidP="00584AD8">
            <w:pPr>
              <w:pStyle w:val="NoSpacing"/>
              <w:rPr>
                <w:sz w:val="18"/>
                <w:szCs w:val="18"/>
              </w:rPr>
            </w:pPr>
            <w:r>
              <w:rPr>
                <w:sz w:val="18"/>
                <w:szCs w:val="18"/>
              </w:rPr>
              <w:t>1</w:t>
            </w:r>
          </w:p>
        </w:tc>
        <w:tc>
          <w:tcPr>
            <w:tcW w:w="900" w:type="dxa"/>
            <w:shd w:val="clear" w:color="auto" w:fill="auto"/>
          </w:tcPr>
          <w:p w:rsidR="005C4763" w:rsidRDefault="005C4763" w:rsidP="00584AD8">
            <w:pPr>
              <w:pStyle w:val="NoSpacing"/>
              <w:rPr>
                <w:sz w:val="18"/>
                <w:szCs w:val="18"/>
              </w:rPr>
            </w:pPr>
            <w:r>
              <w:rPr>
                <w:sz w:val="18"/>
                <w:szCs w:val="18"/>
              </w:rPr>
              <w:t>0 - 2</w:t>
            </w:r>
          </w:p>
        </w:tc>
        <w:tc>
          <w:tcPr>
            <w:tcW w:w="630" w:type="dxa"/>
            <w:shd w:val="clear" w:color="auto" w:fill="auto"/>
          </w:tcPr>
          <w:p w:rsidR="005C4763" w:rsidRDefault="005C4763" w:rsidP="00584AD8">
            <w:pPr>
              <w:pStyle w:val="NoSpacing"/>
              <w:rPr>
                <w:sz w:val="18"/>
                <w:szCs w:val="18"/>
              </w:rPr>
            </w:pPr>
            <w:r>
              <w:rPr>
                <w:sz w:val="18"/>
                <w:szCs w:val="18"/>
              </w:rPr>
              <w:t>ppb</w:t>
            </w:r>
          </w:p>
        </w:tc>
        <w:tc>
          <w:tcPr>
            <w:tcW w:w="630" w:type="dxa"/>
            <w:shd w:val="clear" w:color="auto" w:fill="auto"/>
          </w:tcPr>
          <w:p w:rsidR="005C4763" w:rsidRDefault="005C4763" w:rsidP="00584AD8">
            <w:pPr>
              <w:pStyle w:val="NoSpacing"/>
              <w:rPr>
                <w:sz w:val="18"/>
                <w:szCs w:val="18"/>
              </w:rPr>
            </w:pPr>
            <w:r>
              <w:rPr>
                <w:sz w:val="18"/>
                <w:szCs w:val="18"/>
              </w:rPr>
              <w:t>15</w:t>
            </w:r>
          </w:p>
        </w:tc>
        <w:tc>
          <w:tcPr>
            <w:tcW w:w="990" w:type="dxa"/>
            <w:shd w:val="clear" w:color="auto" w:fill="auto"/>
          </w:tcPr>
          <w:p w:rsidR="005C4763" w:rsidRDefault="005C4763" w:rsidP="00584AD8">
            <w:pPr>
              <w:pStyle w:val="NoSpacing"/>
              <w:rPr>
                <w:sz w:val="18"/>
                <w:szCs w:val="18"/>
              </w:rPr>
            </w:pPr>
            <w:r>
              <w:rPr>
                <w:sz w:val="18"/>
                <w:szCs w:val="18"/>
              </w:rPr>
              <w:t>0</w:t>
            </w:r>
          </w:p>
        </w:tc>
        <w:tc>
          <w:tcPr>
            <w:tcW w:w="3904" w:type="dxa"/>
            <w:shd w:val="clear" w:color="auto" w:fill="auto"/>
          </w:tcPr>
          <w:p w:rsidR="005C4763" w:rsidRDefault="005C4763" w:rsidP="00584AD8">
            <w:pPr>
              <w:pStyle w:val="NoSpacing"/>
              <w:rPr>
                <w:sz w:val="18"/>
                <w:szCs w:val="18"/>
              </w:rPr>
            </w:pPr>
            <w:r>
              <w:rPr>
                <w:sz w:val="18"/>
                <w:szCs w:val="18"/>
              </w:rPr>
              <w:t>Corrosion of household plumbing systems; Erosion of natural deposits</w:t>
            </w:r>
          </w:p>
        </w:tc>
      </w:tr>
    </w:tbl>
    <w:p w:rsidR="005C4763" w:rsidRPr="00296AE9" w:rsidRDefault="005C4763" w:rsidP="005C4763">
      <w:pPr>
        <w:pStyle w:val="NoSpacing"/>
        <w:rPr>
          <w:color w:val="000000"/>
          <w:sz w:val="16"/>
          <w:szCs w:val="16"/>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2412"/>
        <w:gridCol w:w="765"/>
        <w:gridCol w:w="792"/>
        <w:gridCol w:w="675"/>
        <w:gridCol w:w="549"/>
        <w:gridCol w:w="558"/>
        <w:gridCol w:w="684"/>
        <w:gridCol w:w="2115"/>
      </w:tblGrid>
      <w:tr w:rsidR="005C4763" w:rsidRPr="00077B2E" w:rsidTr="00584AD8">
        <w:trPr>
          <w:trHeight w:val="288"/>
        </w:trPr>
        <w:tc>
          <w:tcPr>
            <w:tcW w:w="1818" w:type="dxa"/>
            <w:vAlign w:val="center"/>
          </w:tcPr>
          <w:p w:rsidR="005C4763" w:rsidRPr="004457E4" w:rsidRDefault="005C4763" w:rsidP="00584AD8">
            <w:pPr>
              <w:pStyle w:val="NoSpacing"/>
              <w:rPr>
                <w:color w:val="333399"/>
                <w:sz w:val="18"/>
                <w:szCs w:val="18"/>
              </w:rPr>
            </w:pPr>
            <w:bookmarkStart w:id="8" w:name="TABLE_TTHM2"/>
            <w:r w:rsidRPr="004457E4">
              <w:rPr>
                <w:color w:val="333399"/>
                <w:sz w:val="18"/>
                <w:szCs w:val="18"/>
              </w:rPr>
              <w:t>Disinfection Byproducts</w:t>
            </w:r>
          </w:p>
        </w:tc>
        <w:tc>
          <w:tcPr>
            <w:tcW w:w="2412" w:type="dxa"/>
          </w:tcPr>
          <w:p w:rsidR="005C4763" w:rsidRPr="004457E4" w:rsidRDefault="005C4763" w:rsidP="00584AD8">
            <w:pPr>
              <w:pStyle w:val="NoSpacing"/>
              <w:rPr>
                <w:color w:val="333399"/>
                <w:sz w:val="18"/>
                <w:szCs w:val="18"/>
              </w:rPr>
            </w:pPr>
            <w:r w:rsidRPr="004457E4">
              <w:rPr>
                <w:color w:val="333399"/>
                <w:sz w:val="18"/>
                <w:szCs w:val="18"/>
              </w:rPr>
              <w:t>Sample Point</w:t>
            </w:r>
          </w:p>
        </w:tc>
        <w:tc>
          <w:tcPr>
            <w:tcW w:w="765" w:type="dxa"/>
            <w:vAlign w:val="center"/>
          </w:tcPr>
          <w:p w:rsidR="005C4763" w:rsidRPr="004457E4" w:rsidRDefault="005C4763" w:rsidP="00584AD8">
            <w:pPr>
              <w:pStyle w:val="NoSpacing"/>
              <w:rPr>
                <w:color w:val="333399"/>
                <w:sz w:val="18"/>
                <w:szCs w:val="18"/>
              </w:rPr>
            </w:pPr>
            <w:r w:rsidRPr="004457E4">
              <w:rPr>
                <w:color w:val="333399"/>
                <w:sz w:val="18"/>
                <w:szCs w:val="18"/>
              </w:rPr>
              <w:t>Period</w:t>
            </w:r>
          </w:p>
        </w:tc>
        <w:tc>
          <w:tcPr>
            <w:tcW w:w="792" w:type="dxa"/>
            <w:vAlign w:val="center"/>
          </w:tcPr>
          <w:p w:rsidR="005C4763" w:rsidRPr="004457E4" w:rsidRDefault="005C4763" w:rsidP="00584AD8">
            <w:pPr>
              <w:pStyle w:val="NoSpacing"/>
              <w:rPr>
                <w:color w:val="333399"/>
                <w:sz w:val="18"/>
                <w:szCs w:val="18"/>
              </w:rPr>
            </w:pPr>
            <w:r w:rsidRPr="004457E4">
              <w:rPr>
                <w:color w:val="333399"/>
                <w:sz w:val="18"/>
                <w:szCs w:val="18"/>
              </w:rPr>
              <w:t>Highest LRAA</w:t>
            </w:r>
          </w:p>
        </w:tc>
        <w:tc>
          <w:tcPr>
            <w:tcW w:w="675" w:type="dxa"/>
            <w:vAlign w:val="center"/>
          </w:tcPr>
          <w:p w:rsidR="005C4763" w:rsidRPr="004457E4" w:rsidRDefault="005C4763" w:rsidP="00584AD8">
            <w:pPr>
              <w:pStyle w:val="NoSpacing"/>
              <w:rPr>
                <w:color w:val="333399"/>
                <w:sz w:val="18"/>
                <w:szCs w:val="18"/>
              </w:rPr>
            </w:pPr>
            <w:r w:rsidRPr="004457E4">
              <w:rPr>
                <w:color w:val="333399"/>
                <w:sz w:val="18"/>
                <w:szCs w:val="18"/>
              </w:rPr>
              <w:t>Range</w:t>
            </w:r>
          </w:p>
        </w:tc>
        <w:tc>
          <w:tcPr>
            <w:tcW w:w="549" w:type="dxa"/>
            <w:vAlign w:val="center"/>
          </w:tcPr>
          <w:p w:rsidR="005C4763" w:rsidRPr="004457E4" w:rsidRDefault="005C4763" w:rsidP="00584AD8">
            <w:pPr>
              <w:pStyle w:val="NoSpacing"/>
              <w:rPr>
                <w:color w:val="333399"/>
                <w:sz w:val="18"/>
                <w:szCs w:val="18"/>
              </w:rPr>
            </w:pPr>
            <w:r w:rsidRPr="004457E4">
              <w:rPr>
                <w:color w:val="333399"/>
                <w:sz w:val="18"/>
                <w:szCs w:val="18"/>
              </w:rPr>
              <w:t>Unit</w:t>
            </w:r>
          </w:p>
        </w:tc>
        <w:tc>
          <w:tcPr>
            <w:tcW w:w="558" w:type="dxa"/>
            <w:vAlign w:val="center"/>
          </w:tcPr>
          <w:p w:rsidR="005C4763" w:rsidRPr="004457E4" w:rsidRDefault="005C4763" w:rsidP="00584AD8">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5C4763" w:rsidRPr="004457E4" w:rsidRDefault="005C4763" w:rsidP="00584AD8">
            <w:pPr>
              <w:pStyle w:val="NoSpacing"/>
              <w:rPr>
                <w:color w:val="333399"/>
                <w:sz w:val="18"/>
                <w:szCs w:val="18"/>
              </w:rPr>
            </w:pPr>
            <w:r w:rsidRPr="004457E4">
              <w:rPr>
                <w:color w:val="333399"/>
                <w:sz w:val="18"/>
                <w:szCs w:val="18"/>
              </w:rPr>
              <w:t>MCLG</w:t>
            </w:r>
          </w:p>
        </w:tc>
        <w:tc>
          <w:tcPr>
            <w:tcW w:w="2115" w:type="dxa"/>
            <w:vAlign w:val="center"/>
          </w:tcPr>
          <w:p w:rsidR="005C4763" w:rsidRPr="004457E4" w:rsidRDefault="005C4763" w:rsidP="00584AD8">
            <w:pPr>
              <w:pStyle w:val="NoSpacing"/>
              <w:rPr>
                <w:color w:val="333399"/>
                <w:sz w:val="18"/>
                <w:szCs w:val="18"/>
              </w:rPr>
            </w:pPr>
            <w:r w:rsidRPr="004457E4">
              <w:rPr>
                <w:color w:val="333399"/>
                <w:sz w:val="18"/>
                <w:szCs w:val="18"/>
              </w:rPr>
              <w:t>Typical Source</w:t>
            </w:r>
          </w:p>
        </w:tc>
      </w:tr>
      <w:tr w:rsidR="005C4763" w:rsidRPr="00077B2E" w:rsidTr="005C4763">
        <w:tc>
          <w:tcPr>
            <w:tcW w:w="1818" w:type="dxa"/>
            <w:vAlign w:val="center"/>
          </w:tcPr>
          <w:p w:rsidR="005C4763" w:rsidRPr="00077B2E"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BAYOU EXPRESS</w:t>
            </w:r>
          </w:p>
        </w:tc>
        <w:tc>
          <w:tcPr>
            <w:tcW w:w="765"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25</w:t>
            </w:r>
          </w:p>
        </w:tc>
        <w:tc>
          <w:tcPr>
            <w:tcW w:w="675"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14.6 - 22.6</w:t>
            </w:r>
          </w:p>
        </w:tc>
        <w:tc>
          <w:tcPr>
            <w:tcW w:w="549"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5C4763" w:rsidRPr="00077B2E"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C4763" w:rsidRPr="00077B2E"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5C4763" w:rsidRPr="00077B2E" w:rsidTr="005C4763">
        <w:tc>
          <w:tcPr>
            <w:tcW w:w="1818"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WOMENS PRISON</w:t>
            </w:r>
          </w:p>
        </w:tc>
        <w:tc>
          <w:tcPr>
            <w:tcW w:w="76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26</w:t>
            </w:r>
          </w:p>
        </w:tc>
        <w:tc>
          <w:tcPr>
            <w:tcW w:w="67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16.5 - 23.1</w:t>
            </w:r>
          </w:p>
        </w:tc>
        <w:tc>
          <w:tcPr>
            <w:tcW w:w="549"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5C4763" w:rsidRPr="00077B2E" w:rsidTr="005C4763">
        <w:tc>
          <w:tcPr>
            <w:tcW w:w="1818"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BAYOU EXPRESS</w:t>
            </w:r>
          </w:p>
        </w:tc>
        <w:tc>
          <w:tcPr>
            <w:tcW w:w="76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83</w:t>
            </w:r>
          </w:p>
        </w:tc>
        <w:tc>
          <w:tcPr>
            <w:tcW w:w="67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69.9 - 96.1</w:t>
            </w:r>
          </w:p>
        </w:tc>
        <w:tc>
          <w:tcPr>
            <w:tcW w:w="549"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5C4763" w:rsidRPr="00077B2E" w:rsidTr="005C4763">
        <w:tc>
          <w:tcPr>
            <w:tcW w:w="1818"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lastRenderedPageBreak/>
              <w:t>TTHM</w:t>
            </w:r>
          </w:p>
        </w:tc>
        <w:tc>
          <w:tcPr>
            <w:tcW w:w="2412" w:type="dxa"/>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WOMENS PRISON</w:t>
            </w:r>
          </w:p>
        </w:tc>
        <w:tc>
          <w:tcPr>
            <w:tcW w:w="76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75"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69.1 - 92.6</w:t>
            </w:r>
          </w:p>
        </w:tc>
        <w:tc>
          <w:tcPr>
            <w:tcW w:w="549"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5C4763" w:rsidRDefault="005C4763" w:rsidP="00584AD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5C4763" w:rsidRDefault="005C4763" w:rsidP="00584AD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rsidR="005C4763" w:rsidRDefault="005C4763" w:rsidP="005C4763">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00"/>
        <w:gridCol w:w="1710"/>
        <w:gridCol w:w="1890"/>
        <w:gridCol w:w="900"/>
        <w:gridCol w:w="1710"/>
      </w:tblGrid>
      <w:tr w:rsidR="005C4763" w:rsidRPr="00AD5093" w:rsidTr="00584AD8">
        <w:trPr>
          <w:trHeight w:val="20"/>
          <w:tblHeader/>
        </w:trPr>
        <w:tc>
          <w:tcPr>
            <w:tcW w:w="2340" w:type="dxa"/>
            <w:vAlign w:val="center"/>
          </w:tcPr>
          <w:p w:rsidR="005C4763" w:rsidRPr="00AD5093" w:rsidRDefault="005C4763" w:rsidP="00584AD8">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5C4763" w:rsidRPr="00AD5093" w:rsidRDefault="005C4763" w:rsidP="00584AD8">
            <w:pPr>
              <w:pStyle w:val="NoSpacing"/>
              <w:rPr>
                <w:color w:val="333399"/>
                <w:sz w:val="18"/>
                <w:szCs w:val="18"/>
              </w:rPr>
            </w:pPr>
            <w:r w:rsidRPr="00AD5093">
              <w:rPr>
                <w:color w:val="333399"/>
                <w:sz w:val="18"/>
                <w:szCs w:val="18"/>
              </w:rPr>
              <w:t>Collection Date</w:t>
            </w:r>
          </w:p>
        </w:tc>
        <w:tc>
          <w:tcPr>
            <w:tcW w:w="1710" w:type="dxa"/>
            <w:vAlign w:val="center"/>
          </w:tcPr>
          <w:p w:rsidR="005C4763" w:rsidRPr="00AD5093" w:rsidRDefault="005C4763" w:rsidP="00584AD8">
            <w:pPr>
              <w:pStyle w:val="NoSpacing"/>
              <w:rPr>
                <w:color w:val="333399"/>
                <w:sz w:val="18"/>
                <w:szCs w:val="18"/>
              </w:rPr>
            </w:pPr>
            <w:r w:rsidRPr="00AD5093">
              <w:rPr>
                <w:color w:val="333399"/>
                <w:sz w:val="18"/>
                <w:szCs w:val="18"/>
              </w:rPr>
              <w:t>Highest Value</w:t>
            </w:r>
          </w:p>
        </w:tc>
        <w:tc>
          <w:tcPr>
            <w:tcW w:w="1890" w:type="dxa"/>
            <w:vAlign w:val="center"/>
          </w:tcPr>
          <w:p w:rsidR="005C4763" w:rsidRPr="00AD5093" w:rsidRDefault="005C4763" w:rsidP="00584AD8">
            <w:pPr>
              <w:pStyle w:val="NoSpacing"/>
              <w:rPr>
                <w:color w:val="333399"/>
                <w:sz w:val="18"/>
                <w:szCs w:val="18"/>
              </w:rPr>
            </w:pPr>
            <w:r w:rsidRPr="00AD5093">
              <w:rPr>
                <w:color w:val="333399"/>
                <w:sz w:val="18"/>
                <w:szCs w:val="18"/>
              </w:rPr>
              <w:t>Range</w:t>
            </w:r>
          </w:p>
        </w:tc>
        <w:tc>
          <w:tcPr>
            <w:tcW w:w="900" w:type="dxa"/>
            <w:vAlign w:val="center"/>
          </w:tcPr>
          <w:p w:rsidR="005C4763" w:rsidRPr="00AD5093" w:rsidRDefault="005C4763" w:rsidP="00584AD8">
            <w:pPr>
              <w:pStyle w:val="NoSpacing"/>
              <w:rPr>
                <w:color w:val="333399"/>
                <w:sz w:val="18"/>
                <w:szCs w:val="18"/>
              </w:rPr>
            </w:pPr>
            <w:r w:rsidRPr="00AD5093">
              <w:rPr>
                <w:color w:val="333399"/>
                <w:sz w:val="18"/>
                <w:szCs w:val="18"/>
              </w:rPr>
              <w:t>Unit</w:t>
            </w:r>
          </w:p>
        </w:tc>
        <w:tc>
          <w:tcPr>
            <w:tcW w:w="1710" w:type="dxa"/>
            <w:vAlign w:val="center"/>
          </w:tcPr>
          <w:p w:rsidR="005C4763" w:rsidRPr="00AD5093" w:rsidRDefault="005C4763" w:rsidP="00584AD8">
            <w:pPr>
              <w:pStyle w:val="NoSpacing"/>
              <w:rPr>
                <w:color w:val="333399"/>
                <w:sz w:val="18"/>
                <w:szCs w:val="18"/>
              </w:rPr>
            </w:pPr>
            <w:r w:rsidRPr="00AD5093">
              <w:rPr>
                <w:color w:val="333399"/>
                <w:sz w:val="18"/>
                <w:szCs w:val="18"/>
              </w:rPr>
              <w:t>SMCL</w:t>
            </w:r>
          </w:p>
        </w:tc>
      </w:tr>
      <w:tr w:rsidR="005C4763" w:rsidRPr="00AD5093" w:rsidTr="005C4763">
        <w:trPr>
          <w:tblHeader/>
        </w:trPr>
        <w:tc>
          <w:tcPr>
            <w:tcW w:w="2340" w:type="dxa"/>
            <w:vAlign w:val="center"/>
          </w:tcPr>
          <w:p w:rsidR="005C4763" w:rsidRPr="00AD5093" w:rsidRDefault="005C4763" w:rsidP="00584AD8">
            <w:pPr>
              <w:pStyle w:val="NoSpacing"/>
              <w:rPr>
                <w:color w:val="333399"/>
                <w:sz w:val="18"/>
                <w:szCs w:val="18"/>
              </w:rPr>
            </w:pPr>
            <w:r>
              <w:rPr>
                <w:color w:val="333399"/>
                <w:sz w:val="18"/>
                <w:szCs w:val="18"/>
              </w:rPr>
              <w:t>CHLORIDE</w:t>
            </w:r>
          </w:p>
        </w:tc>
        <w:tc>
          <w:tcPr>
            <w:tcW w:w="1800" w:type="dxa"/>
            <w:vAlign w:val="center"/>
          </w:tcPr>
          <w:p w:rsidR="005C4763" w:rsidRPr="00AD5093" w:rsidRDefault="005C4763" w:rsidP="00584AD8">
            <w:pPr>
              <w:pStyle w:val="NoSpacing"/>
              <w:rPr>
                <w:color w:val="333399"/>
                <w:sz w:val="18"/>
                <w:szCs w:val="18"/>
              </w:rPr>
            </w:pPr>
            <w:r>
              <w:rPr>
                <w:color w:val="333399"/>
                <w:sz w:val="18"/>
                <w:szCs w:val="18"/>
              </w:rPr>
              <w:t>5/14/2020</w:t>
            </w:r>
          </w:p>
        </w:tc>
        <w:tc>
          <w:tcPr>
            <w:tcW w:w="1710" w:type="dxa"/>
            <w:vAlign w:val="center"/>
          </w:tcPr>
          <w:p w:rsidR="005C4763" w:rsidRPr="00AD5093" w:rsidRDefault="005C4763" w:rsidP="00584AD8">
            <w:pPr>
              <w:pStyle w:val="NoSpacing"/>
              <w:rPr>
                <w:color w:val="333399"/>
                <w:sz w:val="18"/>
                <w:szCs w:val="18"/>
              </w:rPr>
            </w:pPr>
            <w:r>
              <w:rPr>
                <w:color w:val="333399"/>
                <w:sz w:val="18"/>
                <w:szCs w:val="18"/>
              </w:rPr>
              <w:t>228</w:t>
            </w:r>
          </w:p>
        </w:tc>
        <w:tc>
          <w:tcPr>
            <w:tcW w:w="1890" w:type="dxa"/>
            <w:vAlign w:val="center"/>
          </w:tcPr>
          <w:p w:rsidR="005C4763" w:rsidRPr="00AD5093" w:rsidRDefault="005C4763" w:rsidP="00584AD8">
            <w:pPr>
              <w:pStyle w:val="NoSpacing"/>
              <w:rPr>
                <w:color w:val="333399"/>
                <w:sz w:val="18"/>
                <w:szCs w:val="18"/>
              </w:rPr>
            </w:pPr>
            <w:r>
              <w:rPr>
                <w:color w:val="333399"/>
                <w:sz w:val="18"/>
                <w:szCs w:val="18"/>
              </w:rPr>
              <w:t>169 - 228</w:t>
            </w:r>
          </w:p>
        </w:tc>
        <w:tc>
          <w:tcPr>
            <w:tcW w:w="900" w:type="dxa"/>
            <w:vAlign w:val="center"/>
          </w:tcPr>
          <w:p w:rsidR="005C4763" w:rsidRPr="00AD5093" w:rsidRDefault="005C4763" w:rsidP="00584AD8">
            <w:pPr>
              <w:pStyle w:val="NoSpacing"/>
              <w:rPr>
                <w:color w:val="333399"/>
                <w:sz w:val="18"/>
                <w:szCs w:val="18"/>
              </w:rPr>
            </w:pPr>
            <w:r>
              <w:rPr>
                <w:color w:val="333399"/>
                <w:sz w:val="18"/>
                <w:szCs w:val="18"/>
              </w:rPr>
              <w:t>MG/L</w:t>
            </w:r>
          </w:p>
        </w:tc>
        <w:tc>
          <w:tcPr>
            <w:tcW w:w="1710" w:type="dxa"/>
            <w:vAlign w:val="center"/>
          </w:tcPr>
          <w:p w:rsidR="005C4763" w:rsidRPr="00AD5093" w:rsidRDefault="005C4763" w:rsidP="00584AD8">
            <w:pPr>
              <w:pStyle w:val="NoSpacing"/>
              <w:rPr>
                <w:color w:val="333399"/>
                <w:sz w:val="18"/>
                <w:szCs w:val="18"/>
              </w:rPr>
            </w:pPr>
            <w:r>
              <w:rPr>
                <w:color w:val="333399"/>
                <w:sz w:val="18"/>
                <w:szCs w:val="18"/>
              </w:rPr>
              <w:t>250</w:t>
            </w:r>
          </w:p>
        </w:tc>
      </w:tr>
      <w:tr w:rsidR="005C4763" w:rsidRPr="00AD5093" w:rsidTr="005C4763">
        <w:trPr>
          <w:tblHeader/>
        </w:trPr>
        <w:tc>
          <w:tcPr>
            <w:tcW w:w="2340" w:type="dxa"/>
            <w:vAlign w:val="center"/>
          </w:tcPr>
          <w:p w:rsidR="005C4763" w:rsidRDefault="005C4763" w:rsidP="00584AD8">
            <w:pPr>
              <w:pStyle w:val="NoSpacing"/>
              <w:rPr>
                <w:color w:val="333399"/>
                <w:sz w:val="18"/>
                <w:szCs w:val="18"/>
              </w:rPr>
            </w:pPr>
            <w:r>
              <w:rPr>
                <w:color w:val="333399"/>
                <w:sz w:val="18"/>
                <w:szCs w:val="18"/>
              </w:rPr>
              <w:t>IRON</w:t>
            </w:r>
          </w:p>
        </w:tc>
        <w:tc>
          <w:tcPr>
            <w:tcW w:w="1800" w:type="dxa"/>
            <w:vAlign w:val="center"/>
          </w:tcPr>
          <w:p w:rsidR="005C4763" w:rsidRDefault="005C4763" w:rsidP="00584AD8">
            <w:pPr>
              <w:pStyle w:val="NoSpacing"/>
              <w:rPr>
                <w:color w:val="333399"/>
                <w:sz w:val="18"/>
                <w:szCs w:val="18"/>
              </w:rPr>
            </w:pPr>
            <w:r>
              <w:rPr>
                <w:color w:val="333399"/>
                <w:sz w:val="18"/>
                <w:szCs w:val="18"/>
              </w:rPr>
              <w:t>5/14/2020</w:t>
            </w:r>
          </w:p>
        </w:tc>
        <w:tc>
          <w:tcPr>
            <w:tcW w:w="1710" w:type="dxa"/>
            <w:vAlign w:val="center"/>
          </w:tcPr>
          <w:p w:rsidR="005C4763" w:rsidRDefault="005C4763" w:rsidP="00584AD8">
            <w:pPr>
              <w:pStyle w:val="NoSpacing"/>
              <w:rPr>
                <w:color w:val="333399"/>
                <w:sz w:val="18"/>
                <w:szCs w:val="18"/>
              </w:rPr>
            </w:pPr>
            <w:r>
              <w:rPr>
                <w:color w:val="333399"/>
                <w:sz w:val="18"/>
                <w:szCs w:val="18"/>
              </w:rPr>
              <w:t>0.05</w:t>
            </w:r>
          </w:p>
        </w:tc>
        <w:tc>
          <w:tcPr>
            <w:tcW w:w="1890" w:type="dxa"/>
            <w:vAlign w:val="center"/>
          </w:tcPr>
          <w:p w:rsidR="005C4763" w:rsidRDefault="005C4763" w:rsidP="00584AD8">
            <w:pPr>
              <w:pStyle w:val="NoSpacing"/>
              <w:rPr>
                <w:color w:val="333399"/>
                <w:sz w:val="18"/>
                <w:szCs w:val="18"/>
              </w:rPr>
            </w:pPr>
            <w:r>
              <w:rPr>
                <w:color w:val="333399"/>
                <w:sz w:val="18"/>
                <w:szCs w:val="18"/>
              </w:rPr>
              <w:t>0.02 - 0.05</w:t>
            </w:r>
          </w:p>
        </w:tc>
        <w:tc>
          <w:tcPr>
            <w:tcW w:w="900" w:type="dxa"/>
            <w:vAlign w:val="center"/>
          </w:tcPr>
          <w:p w:rsidR="005C4763" w:rsidRDefault="005C4763" w:rsidP="00584AD8">
            <w:pPr>
              <w:pStyle w:val="NoSpacing"/>
              <w:rPr>
                <w:color w:val="333399"/>
                <w:sz w:val="18"/>
                <w:szCs w:val="18"/>
              </w:rPr>
            </w:pPr>
            <w:r>
              <w:rPr>
                <w:color w:val="333399"/>
                <w:sz w:val="18"/>
                <w:szCs w:val="18"/>
              </w:rPr>
              <w:t>MG/L</w:t>
            </w:r>
          </w:p>
        </w:tc>
        <w:tc>
          <w:tcPr>
            <w:tcW w:w="1710" w:type="dxa"/>
            <w:vAlign w:val="center"/>
          </w:tcPr>
          <w:p w:rsidR="005C4763" w:rsidRDefault="005C4763" w:rsidP="00584AD8">
            <w:pPr>
              <w:pStyle w:val="NoSpacing"/>
              <w:rPr>
                <w:color w:val="333399"/>
                <w:sz w:val="18"/>
                <w:szCs w:val="18"/>
              </w:rPr>
            </w:pPr>
            <w:r>
              <w:rPr>
                <w:color w:val="333399"/>
                <w:sz w:val="18"/>
                <w:szCs w:val="18"/>
              </w:rPr>
              <w:t>0.3</w:t>
            </w:r>
          </w:p>
        </w:tc>
      </w:tr>
      <w:tr w:rsidR="005C4763" w:rsidRPr="00AD5093" w:rsidTr="005C4763">
        <w:trPr>
          <w:tblHeader/>
        </w:trPr>
        <w:tc>
          <w:tcPr>
            <w:tcW w:w="2340" w:type="dxa"/>
            <w:vAlign w:val="center"/>
          </w:tcPr>
          <w:p w:rsidR="005C4763" w:rsidRDefault="005C4763" w:rsidP="00584AD8">
            <w:pPr>
              <w:pStyle w:val="NoSpacing"/>
              <w:rPr>
                <w:color w:val="333399"/>
                <w:sz w:val="18"/>
                <w:szCs w:val="18"/>
              </w:rPr>
            </w:pPr>
            <w:r>
              <w:rPr>
                <w:color w:val="333399"/>
                <w:sz w:val="18"/>
                <w:szCs w:val="18"/>
              </w:rPr>
              <w:t>MANGANESE</w:t>
            </w:r>
          </w:p>
        </w:tc>
        <w:tc>
          <w:tcPr>
            <w:tcW w:w="1800" w:type="dxa"/>
            <w:vAlign w:val="center"/>
          </w:tcPr>
          <w:p w:rsidR="005C4763" w:rsidRDefault="005C4763" w:rsidP="00584AD8">
            <w:pPr>
              <w:pStyle w:val="NoSpacing"/>
              <w:rPr>
                <w:color w:val="333399"/>
                <w:sz w:val="18"/>
                <w:szCs w:val="18"/>
              </w:rPr>
            </w:pPr>
            <w:r>
              <w:rPr>
                <w:color w:val="333399"/>
                <w:sz w:val="18"/>
                <w:szCs w:val="18"/>
              </w:rPr>
              <w:t>5/14/2020</w:t>
            </w:r>
          </w:p>
        </w:tc>
        <w:tc>
          <w:tcPr>
            <w:tcW w:w="1710" w:type="dxa"/>
            <w:vAlign w:val="center"/>
          </w:tcPr>
          <w:p w:rsidR="005C4763" w:rsidRDefault="005C4763" w:rsidP="00584AD8">
            <w:pPr>
              <w:pStyle w:val="NoSpacing"/>
              <w:rPr>
                <w:color w:val="333399"/>
                <w:sz w:val="18"/>
                <w:szCs w:val="18"/>
              </w:rPr>
            </w:pPr>
            <w:r>
              <w:rPr>
                <w:color w:val="333399"/>
                <w:sz w:val="18"/>
                <w:szCs w:val="18"/>
              </w:rPr>
              <w:t>0.03</w:t>
            </w:r>
          </w:p>
        </w:tc>
        <w:tc>
          <w:tcPr>
            <w:tcW w:w="1890" w:type="dxa"/>
            <w:vAlign w:val="center"/>
          </w:tcPr>
          <w:p w:rsidR="005C4763" w:rsidRDefault="005C4763" w:rsidP="00584AD8">
            <w:pPr>
              <w:pStyle w:val="NoSpacing"/>
              <w:rPr>
                <w:color w:val="333399"/>
                <w:sz w:val="18"/>
                <w:szCs w:val="18"/>
              </w:rPr>
            </w:pPr>
            <w:r>
              <w:rPr>
                <w:color w:val="333399"/>
                <w:sz w:val="18"/>
                <w:szCs w:val="18"/>
              </w:rPr>
              <w:t>0.02 - 0.03</w:t>
            </w:r>
          </w:p>
        </w:tc>
        <w:tc>
          <w:tcPr>
            <w:tcW w:w="900" w:type="dxa"/>
            <w:vAlign w:val="center"/>
          </w:tcPr>
          <w:p w:rsidR="005C4763" w:rsidRDefault="005C4763" w:rsidP="00584AD8">
            <w:pPr>
              <w:pStyle w:val="NoSpacing"/>
              <w:rPr>
                <w:color w:val="333399"/>
                <w:sz w:val="18"/>
                <w:szCs w:val="18"/>
              </w:rPr>
            </w:pPr>
            <w:r>
              <w:rPr>
                <w:color w:val="333399"/>
                <w:sz w:val="18"/>
                <w:szCs w:val="18"/>
              </w:rPr>
              <w:t>MG/L</w:t>
            </w:r>
          </w:p>
        </w:tc>
        <w:tc>
          <w:tcPr>
            <w:tcW w:w="1710" w:type="dxa"/>
            <w:vAlign w:val="center"/>
          </w:tcPr>
          <w:p w:rsidR="005C4763" w:rsidRDefault="005C4763" w:rsidP="00584AD8">
            <w:pPr>
              <w:pStyle w:val="NoSpacing"/>
              <w:rPr>
                <w:color w:val="333399"/>
                <w:sz w:val="18"/>
                <w:szCs w:val="18"/>
              </w:rPr>
            </w:pPr>
            <w:r>
              <w:rPr>
                <w:color w:val="333399"/>
                <w:sz w:val="18"/>
                <w:szCs w:val="18"/>
              </w:rPr>
              <w:t>0.05</w:t>
            </w:r>
          </w:p>
        </w:tc>
      </w:tr>
      <w:tr w:rsidR="005C4763" w:rsidRPr="00AD5093" w:rsidTr="005C4763">
        <w:trPr>
          <w:tblHeader/>
        </w:trPr>
        <w:tc>
          <w:tcPr>
            <w:tcW w:w="2340" w:type="dxa"/>
            <w:vAlign w:val="center"/>
          </w:tcPr>
          <w:p w:rsidR="005C4763" w:rsidRDefault="005C4763" w:rsidP="00584AD8">
            <w:pPr>
              <w:pStyle w:val="NoSpacing"/>
              <w:rPr>
                <w:color w:val="333399"/>
                <w:sz w:val="18"/>
                <w:szCs w:val="18"/>
              </w:rPr>
            </w:pPr>
            <w:r>
              <w:rPr>
                <w:color w:val="333399"/>
                <w:sz w:val="18"/>
                <w:szCs w:val="18"/>
              </w:rPr>
              <w:t>PH</w:t>
            </w:r>
          </w:p>
        </w:tc>
        <w:tc>
          <w:tcPr>
            <w:tcW w:w="1800" w:type="dxa"/>
            <w:vAlign w:val="center"/>
          </w:tcPr>
          <w:p w:rsidR="005C4763" w:rsidRDefault="005C4763" w:rsidP="00584AD8">
            <w:pPr>
              <w:pStyle w:val="NoSpacing"/>
              <w:rPr>
                <w:color w:val="333399"/>
                <w:sz w:val="18"/>
                <w:szCs w:val="18"/>
              </w:rPr>
            </w:pPr>
            <w:r>
              <w:rPr>
                <w:color w:val="333399"/>
                <w:sz w:val="18"/>
                <w:szCs w:val="18"/>
              </w:rPr>
              <w:t>5/14/2020</w:t>
            </w:r>
          </w:p>
        </w:tc>
        <w:tc>
          <w:tcPr>
            <w:tcW w:w="1710" w:type="dxa"/>
            <w:vAlign w:val="center"/>
          </w:tcPr>
          <w:p w:rsidR="005C4763" w:rsidRDefault="005C4763" w:rsidP="00584AD8">
            <w:pPr>
              <w:pStyle w:val="NoSpacing"/>
              <w:rPr>
                <w:color w:val="333399"/>
                <w:sz w:val="18"/>
                <w:szCs w:val="18"/>
              </w:rPr>
            </w:pPr>
            <w:r>
              <w:rPr>
                <w:color w:val="333399"/>
                <w:sz w:val="18"/>
                <w:szCs w:val="18"/>
              </w:rPr>
              <w:t>7.94</w:t>
            </w:r>
          </w:p>
        </w:tc>
        <w:tc>
          <w:tcPr>
            <w:tcW w:w="1890" w:type="dxa"/>
            <w:vAlign w:val="center"/>
          </w:tcPr>
          <w:p w:rsidR="005C4763" w:rsidRDefault="005C4763" w:rsidP="00584AD8">
            <w:pPr>
              <w:pStyle w:val="NoSpacing"/>
              <w:rPr>
                <w:color w:val="333399"/>
                <w:sz w:val="18"/>
                <w:szCs w:val="18"/>
              </w:rPr>
            </w:pPr>
            <w:r>
              <w:rPr>
                <w:color w:val="333399"/>
                <w:sz w:val="18"/>
                <w:szCs w:val="18"/>
              </w:rPr>
              <w:t>7.46 - 7.94</w:t>
            </w:r>
          </w:p>
        </w:tc>
        <w:tc>
          <w:tcPr>
            <w:tcW w:w="900" w:type="dxa"/>
            <w:vAlign w:val="center"/>
          </w:tcPr>
          <w:p w:rsidR="005C4763" w:rsidRDefault="005C4763" w:rsidP="00584AD8">
            <w:pPr>
              <w:pStyle w:val="NoSpacing"/>
              <w:rPr>
                <w:color w:val="333399"/>
                <w:sz w:val="18"/>
                <w:szCs w:val="18"/>
              </w:rPr>
            </w:pPr>
            <w:r>
              <w:rPr>
                <w:color w:val="333399"/>
                <w:sz w:val="18"/>
                <w:szCs w:val="18"/>
              </w:rPr>
              <w:t>PH</w:t>
            </w:r>
          </w:p>
        </w:tc>
        <w:tc>
          <w:tcPr>
            <w:tcW w:w="1710" w:type="dxa"/>
            <w:vAlign w:val="center"/>
          </w:tcPr>
          <w:p w:rsidR="005C4763" w:rsidRDefault="005C4763" w:rsidP="00584AD8">
            <w:pPr>
              <w:pStyle w:val="NoSpacing"/>
              <w:rPr>
                <w:color w:val="333399"/>
                <w:sz w:val="18"/>
                <w:szCs w:val="18"/>
              </w:rPr>
            </w:pPr>
            <w:r>
              <w:rPr>
                <w:color w:val="333399"/>
                <w:sz w:val="18"/>
                <w:szCs w:val="18"/>
              </w:rPr>
              <w:t>8.5</w:t>
            </w:r>
          </w:p>
        </w:tc>
      </w:tr>
      <w:bookmarkEnd w:id="9"/>
    </w:tbl>
    <w:p w:rsidR="005C4763" w:rsidRDefault="005C4763" w:rsidP="005C4763">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90"/>
        <w:gridCol w:w="1710"/>
        <w:gridCol w:w="1800"/>
        <w:gridCol w:w="990"/>
        <w:gridCol w:w="1620"/>
      </w:tblGrid>
      <w:tr w:rsidR="005C4763" w:rsidRPr="0067598E" w:rsidTr="005C4763">
        <w:trPr>
          <w:trHeight w:val="20"/>
          <w:tblHeader/>
        </w:trPr>
        <w:tc>
          <w:tcPr>
            <w:tcW w:w="2340" w:type="dxa"/>
            <w:vAlign w:val="center"/>
          </w:tcPr>
          <w:p w:rsidR="005C4763" w:rsidRPr="004457E4" w:rsidRDefault="005C4763" w:rsidP="00584AD8">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5C4763" w:rsidRPr="004457E4" w:rsidRDefault="005C4763" w:rsidP="00584AD8">
            <w:pPr>
              <w:pStyle w:val="NoSpacing"/>
              <w:rPr>
                <w:color w:val="333399"/>
                <w:sz w:val="18"/>
                <w:szCs w:val="18"/>
              </w:rPr>
            </w:pPr>
            <w:r w:rsidRPr="004457E4">
              <w:rPr>
                <w:color w:val="333399"/>
                <w:sz w:val="18"/>
                <w:szCs w:val="18"/>
              </w:rPr>
              <w:t>Collection Date</w:t>
            </w:r>
          </w:p>
        </w:tc>
        <w:tc>
          <w:tcPr>
            <w:tcW w:w="1710" w:type="dxa"/>
            <w:vAlign w:val="center"/>
          </w:tcPr>
          <w:p w:rsidR="005C4763" w:rsidRPr="004457E4" w:rsidRDefault="005C4763" w:rsidP="00584AD8">
            <w:pPr>
              <w:pStyle w:val="NoSpacing"/>
              <w:rPr>
                <w:color w:val="333399"/>
                <w:sz w:val="18"/>
                <w:szCs w:val="18"/>
              </w:rPr>
            </w:pPr>
            <w:r w:rsidRPr="004457E4">
              <w:rPr>
                <w:color w:val="333399"/>
                <w:sz w:val="18"/>
                <w:szCs w:val="18"/>
              </w:rPr>
              <w:t>Highest Value</w:t>
            </w:r>
          </w:p>
        </w:tc>
        <w:tc>
          <w:tcPr>
            <w:tcW w:w="1800" w:type="dxa"/>
            <w:vAlign w:val="center"/>
          </w:tcPr>
          <w:p w:rsidR="005C4763" w:rsidRPr="004457E4" w:rsidRDefault="005C4763" w:rsidP="00584AD8">
            <w:pPr>
              <w:pStyle w:val="NoSpacing"/>
              <w:rPr>
                <w:color w:val="333399"/>
                <w:sz w:val="18"/>
                <w:szCs w:val="18"/>
              </w:rPr>
            </w:pPr>
            <w:r w:rsidRPr="004457E4">
              <w:rPr>
                <w:color w:val="333399"/>
                <w:sz w:val="18"/>
                <w:szCs w:val="18"/>
              </w:rPr>
              <w:t>Range</w:t>
            </w:r>
          </w:p>
        </w:tc>
        <w:tc>
          <w:tcPr>
            <w:tcW w:w="990" w:type="dxa"/>
            <w:vAlign w:val="center"/>
          </w:tcPr>
          <w:p w:rsidR="005C4763" w:rsidRPr="004457E4" w:rsidRDefault="005C4763" w:rsidP="00584AD8">
            <w:pPr>
              <w:pStyle w:val="NoSpacing"/>
              <w:rPr>
                <w:color w:val="333399"/>
                <w:sz w:val="18"/>
                <w:szCs w:val="18"/>
              </w:rPr>
            </w:pPr>
            <w:r w:rsidRPr="004457E4">
              <w:rPr>
                <w:color w:val="333399"/>
                <w:sz w:val="18"/>
                <w:szCs w:val="18"/>
              </w:rPr>
              <w:t>Unit</w:t>
            </w:r>
          </w:p>
        </w:tc>
        <w:tc>
          <w:tcPr>
            <w:tcW w:w="1620" w:type="dxa"/>
            <w:vAlign w:val="center"/>
          </w:tcPr>
          <w:p w:rsidR="005C4763" w:rsidRPr="004457E4" w:rsidRDefault="005C4763" w:rsidP="00584AD8">
            <w:pPr>
              <w:pStyle w:val="NoSpacing"/>
              <w:rPr>
                <w:color w:val="333399"/>
                <w:sz w:val="18"/>
                <w:szCs w:val="18"/>
              </w:rPr>
            </w:pPr>
            <w:r w:rsidRPr="004457E4">
              <w:rPr>
                <w:color w:val="333399"/>
                <w:sz w:val="18"/>
                <w:szCs w:val="18"/>
              </w:rPr>
              <w:t>SMCL</w:t>
            </w:r>
          </w:p>
        </w:tc>
      </w:tr>
      <w:tr w:rsidR="005C4763" w:rsidRPr="0067598E" w:rsidTr="00C810E6">
        <w:trPr>
          <w:tblHeader/>
        </w:trPr>
        <w:tc>
          <w:tcPr>
            <w:tcW w:w="10350" w:type="dxa"/>
            <w:gridSpan w:val="6"/>
            <w:vAlign w:val="center"/>
          </w:tcPr>
          <w:p w:rsidR="005C4763" w:rsidRPr="0067598E" w:rsidRDefault="005C4763" w:rsidP="005C4763">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2020</w:t>
            </w:r>
          </w:p>
        </w:tc>
      </w:tr>
      <w:bookmarkEnd w:id="10"/>
    </w:tbl>
    <w:p w:rsidR="005C4763" w:rsidRPr="00296AE9" w:rsidRDefault="005C4763" w:rsidP="005C4763">
      <w:pPr>
        <w:pStyle w:val="NoSpacing"/>
        <w:rPr>
          <w:color w:val="000000"/>
          <w:sz w:val="16"/>
          <w:szCs w:val="16"/>
        </w:rPr>
      </w:pPr>
    </w:p>
    <w:p w:rsidR="005C4763" w:rsidRPr="00296AE9" w:rsidRDefault="005C4763" w:rsidP="005C4763">
      <w:pPr>
        <w:pStyle w:val="NoSpacing"/>
        <w:rPr>
          <w:color w:val="000000"/>
          <w:sz w:val="16"/>
          <w:szCs w:val="16"/>
        </w:rPr>
      </w:pPr>
    </w:p>
    <w:p w:rsidR="005C4763" w:rsidRDefault="005C4763" w:rsidP="005C4763">
      <w:pPr>
        <w:pStyle w:val="NoSpacing"/>
        <w:rPr>
          <w:color w:val="000000"/>
        </w:rPr>
      </w:pPr>
      <w:r>
        <w:rPr>
          <w:color w:val="000000"/>
        </w:rPr>
        <w:t>+++++++++++++++Environmental Protection Agency Required Health Effects Language+++++++++++++++</w:t>
      </w:r>
    </w:p>
    <w:p w:rsidR="005C4763" w:rsidRDefault="005C4763" w:rsidP="005C4763">
      <w:pPr>
        <w:pStyle w:val="NoSpacing"/>
        <w:rPr>
          <w:color w:val="000000"/>
        </w:rPr>
      </w:pPr>
      <w:r w:rsidRPr="003D7569">
        <w:rPr>
          <w:color w:val="000000"/>
        </w:rPr>
        <w:t xml:space="preserve">Some people may be more vulnerable to contaminants in drinking water than the general population. </w:t>
      </w:r>
      <w:proofErr w:type="spellStart"/>
      <w:r w:rsidRPr="003D7569">
        <w:rPr>
          <w:color w:val="000000"/>
        </w:rPr>
        <w:t>Immuno</w:t>
      </w:r>
      <w:proofErr w:type="spellEnd"/>
      <w:r w:rsidRPr="003D7569">
        <w:rPr>
          <w:color w:val="000000"/>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5C4763" w:rsidRPr="00296AE9" w:rsidRDefault="005C4763" w:rsidP="005C4763">
      <w:pPr>
        <w:pStyle w:val="NoSpacing"/>
        <w:rPr>
          <w:color w:val="000000"/>
          <w:sz w:val="16"/>
          <w:szCs w:val="16"/>
        </w:rPr>
      </w:pPr>
    </w:p>
    <w:p w:rsidR="005C4763" w:rsidRDefault="005C4763" w:rsidP="005C4763">
      <w:pPr>
        <w:pStyle w:val="NoSpacing"/>
      </w:pPr>
      <w:r>
        <w:t>Additional Required Health Effects Language:</w:t>
      </w:r>
    </w:p>
    <w:p w:rsidR="005C4763" w:rsidRPr="00296AE9" w:rsidRDefault="005C4763" w:rsidP="005C4763">
      <w:pPr>
        <w:pStyle w:val="NoSpacing"/>
        <w:rPr>
          <w:sz w:val="16"/>
          <w:szCs w:val="16"/>
        </w:rPr>
      </w:pPr>
    </w:p>
    <w:p w:rsidR="005C4763" w:rsidRPr="005D2A55" w:rsidRDefault="005C4763" w:rsidP="005C4763">
      <w:pPr>
        <w:pStyle w:val="NoSpacing"/>
      </w:pPr>
      <w:r>
        <w:t>Some people who drink water containing trihalomethanes in excess of the MCL over many years may experience problems with their liver, kidneys, or central nervous systems, and may have an increased risk of getting cancer.</w:t>
      </w:r>
    </w:p>
    <w:p w:rsidR="005C4763" w:rsidRPr="005D2A55" w:rsidRDefault="005C4763" w:rsidP="005C4763">
      <w:pPr>
        <w:pStyle w:val="NoSpacing"/>
      </w:pPr>
    </w:p>
    <w:p w:rsidR="005C4763" w:rsidRPr="00236BC3" w:rsidRDefault="005C4763" w:rsidP="005C4763">
      <w:pPr>
        <w:pStyle w:val="NoSpacing"/>
        <w:rPr>
          <w:color w:val="000000"/>
        </w:rPr>
      </w:pPr>
      <w:r>
        <w:t>There are no additional required health effects violation notices.</w:t>
      </w:r>
    </w:p>
    <w:p w:rsidR="005C4763" w:rsidRPr="00296AE9" w:rsidRDefault="005C4763" w:rsidP="005C4763">
      <w:pPr>
        <w:pStyle w:val="NoSpacing"/>
        <w:rPr>
          <w:color w:val="000000"/>
          <w:sz w:val="16"/>
          <w:szCs w:val="16"/>
        </w:rPr>
      </w:pPr>
    </w:p>
    <w:p w:rsidR="005C4763" w:rsidRDefault="005C4763" w:rsidP="005C4763">
      <w:pPr>
        <w:pStyle w:val="NoSpacing"/>
        <w:rPr>
          <w:color w:val="000000"/>
          <w:szCs w:val="28"/>
        </w:rPr>
      </w:pPr>
      <w:r>
        <w:rPr>
          <w:color w:val="000000"/>
        </w:rPr>
        <w:t>+++++++++++++++++++++++++++++++++++++++++++++++++++++++++++++++++++++++++++++++++++++</w:t>
      </w:r>
    </w:p>
    <w:p w:rsidR="005C4763" w:rsidRDefault="005C4763" w:rsidP="005C4763">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5C4763" w:rsidRPr="00296AE9" w:rsidRDefault="005C4763" w:rsidP="005C4763">
      <w:pPr>
        <w:pStyle w:val="NoSpacing"/>
        <w:rPr>
          <w:color w:val="000000"/>
          <w:sz w:val="16"/>
          <w:szCs w:val="16"/>
        </w:rPr>
      </w:pPr>
      <w:r w:rsidRPr="00296AE9">
        <w:rPr>
          <w:color w:val="000000"/>
          <w:sz w:val="16"/>
          <w:szCs w:val="16"/>
        </w:rPr>
        <w:t xml:space="preserve">     </w:t>
      </w:r>
    </w:p>
    <w:p w:rsidR="00703458" w:rsidRDefault="005C4763" w:rsidP="00815961">
      <w:pPr>
        <w:spacing w:after="0"/>
      </w:pPr>
      <w:r>
        <w:tab/>
      </w:r>
      <w:r>
        <w:rPr>
          <w:color w:val="000000"/>
        </w:rPr>
        <w:t xml:space="preserve">We at the TOWN OF COTTONPORT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p w:rsidR="004D369F" w:rsidRDefault="004D369F" w:rsidP="005C4763"/>
    <w:p w:rsidR="00296AE9" w:rsidRDefault="00296AE9" w:rsidP="005C4763"/>
    <w:p w:rsidR="00E54791" w:rsidRDefault="004D369F" w:rsidP="00E54791">
      <w:pPr>
        <w:spacing w:after="0" w:line="240" w:lineRule="auto"/>
      </w:pPr>
      <w:r>
        <w:t>/s/</w:t>
      </w:r>
      <w:r w:rsidR="00E54791">
        <w:t>William Scott, III</w:t>
      </w:r>
      <w:r w:rsidR="00E54791">
        <w:tab/>
      </w:r>
      <w:r w:rsidR="00E54791">
        <w:tab/>
      </w:r>
      <w:r w:rsidR="00E54791">
        <w:tab/>
      </w:r>
      <w:r w:rsidR="00E54791">
        <w:tab/>
      </w:r>
      <w:r w:rsidR="00E54791">
        <w:tab/>
      </w:r>
      <w:r w:rsidR="00E54791">
        <w:tab/>
      </w:r>
      <w:r>
        <w:t>/s/</w:t>
      </w:r>
      <w:r w:rsidR="00E54791">
        <w:t>Joseph Lemoine, III</w:t>
      </w:r>
    </w:p>
    <w:p w:rsidR="00E54791" w:rsidRPr="000D2E2E" w:rsidRDefault="00E54791" w:rsidP="00E54791">
      <w:pPr>
        <w:spacing w:after="0" w:line="240" w:lineRule="auto"/>
      </w:pPr>
      <w:r>
        <w:t>Mayor</w:t>
      </w:r>
      <w:r>
        <w:tab/>
      </w:r>
      <w:r>
        <w:tab/>
      </w:r>
      <w:r>
        <w:tab/>
      </w:r>
      <w:r>
        <w:tab/>
      </w:r>
      <w:r>
        <w:tab/>
      </w:r>
      <w:r>
        <w:tab/>
      </w:r>
      <w:r>
        <w:tab/>
      </w:r>
      <w:r>
        <w:tab/>
        <w:t>Operator</w:t>
      </w:r>
    </w:p>
    <w:p w:rsidR="00E54791" w:rsidRPr="00815961" w:rsidRDefault="00E54791" w:rsidP="005C4763">
      <w:pPr>
        <w:rPr>
          <w:sz w:val="16"/>
          <w:szCs w:val="16"/>
        </w:rPr>
      </w:pPr>
    </w:p>
    <w:p w:rsidR="00815961" w:rsidRDefault="00815961" w:rsidP="00872FD7">
      <w:pPr>
        <w:spacing w:after="0" w:line="240" w:lineRule="auto"/>
        <w:ind w:left="-270"/>
        <w:rPr>
          <w:rFonts w:ascii="inherit" w:eastAsia="Times New Roman" w:hAnsi="inherit" w:cs="Times New Roman"/>
          <w:b/>
          <w:sz w:val="24"/>
          <w:szCs w:val="24"/>
          <w:u w:val="single"/>
        </w:rPr>
      </w:pPr>
      <w:r w:rsidRPr="00815961">
        <w:rPr>
          <w:rFonts w:ascii="inherit" w:eastAsia="Times New Roman" w:hAnsi="inherit" w:cs="Times New Roman"/>
          <w:b/>
          <w:sz w:val="24"/>
          <w:szCs w:val="24"/>
          <w:u w:val="single"/>
        </w:rPr>
        <w:t> "Th</w:t>
      </w:r>
      <w:r w:rsidR="00872FD7">
        <w:rPr>
          <w:rFonts w:ascii="inherit" w:eastAsia="Times New Roman" w:hAnsi="inherit" w:cs="Times New Roman"/>
          <w:b/>
          <w:sz w:val="24"/>
          <w:szCs w:val="24"/>
          <w:u w:val="single"/>
        </w:rPr>
        <w:t>e 2020 CCR</w:t>
      </w:r>
      <w:r w:rsidRPr="00815961">
        <w:rPr>
          <w:rFonts w:ascii="inherit" w:eastAsia="Times New Roman" w:hAnsi="inherit" w:cs="Times New Roman"/>
          <w:b/>
          <w:sz w:val="24"/>
          <w:szCs w:val="24"/>
          <w:u w:val="single"/>
        </w:rPr>
        <w:t xml:space="preserve"> will not be mailed to individual customers of the Cottonport Water System."</w:t>
      </w:r>
    </w:p>
    <w:p w:rsidR="00296AE9" w:rsidRPr="00815961" w:rsidRDefault="00296AE9" w:rsidP="00296AE9">
      <w:pPr>
        <w:spacing w:after="0" w:line="240" w:lineRule="auto"/>
        <w:jc w:val="center"/>
        <w:rPr>
          <w:rFonts w:ascii="inherit" w:eastAsia="Times New Roman" w:hAnsi="inherit" w:cs="Times New Roman"/>
          <w:b/>
          <w:sz w:val="24"/>
          <w:szCs w:val="24"/>
          <w:u w:val="single"/>
        </w:rPr>
      </w:pPr>
      <w:r>
        <w:rPr>
          <w:rFonts w:ascii="inherit" w:eastAsia="Times New Roman" w:hAnsi="inherit" w:cs="Times New Roman"/>
          <w:b/>
          <w:sz w:val="24"/>
          <w:szCs w:val="24"/>
          <w:u w:val="single"/>
        </w:rPr>
        <w:t>You may also go to Cottonport Town Hall for a copy of the report below</w:t>
      </w:r>
    </w:p>
    <w:sectPr w:rsidR="00296AE9" w:rsidRPr="00815961" w:rsidSect="0059059A">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54" w:rsidRDefault="00516654" w:rsidP="005C4763">
      <w:pPr>
        <w:spacing w:after="0" w:line="240" w:lineRule="auto"/>
      </w:pPr>
      <w:r>
        <w:separator/>
      </w:r>
    </w:p>
  </w:endnote>
  <w:endnote w:type="continuationSeparator" w:id="0">
    <w:p w:rsidR="00516654" w:rsidRDefault="00516654" w:rsidP="005C4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54" w:rsidRDefault="00516654" w:rsidP="005C4763">
      <w:pPr>
        <w:spacing w:after="0" w:line="240" w:lineRule="auto"/>
      </w:pPr>
      <w:r>
        <w:separator/>
      </w:r>
    </w:p>
  </w:footnote>
  <w:footnote w:type="continuationSeparator" w:id="0">
    <w:p w:rsidR="00516654" w:rsidRDefault="00516654" w:rsidP="005C4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59" w:rsidRDefault="005C4763" w:rsidP="00A46359">
    <w:pPr>
      <w:pStyle w:val="Header"/>
      <w:pBdr>
        <w:bottom w:val="single" w:sz="4" w:space="1" w:color="D9D9D9"/>
      </w:pBdr>
      <w:jc w:val="right"/>
      <w:rPr>
        <w:b/>
        <w:bCs/>
      </w:rPr>
    </w:pPr>
    <w:r w:rsidRPr="00A46359">
      <w:rPr>
        <w:color w:val="7F7F7F"/>
        <w:spacing w:val="60"/>
      </w:rPr>
      <w:t>Page</w:t>
    </w:r>
    <w:r>
      <w:t xml:space="preserve"> | </w:t>
    </w:r>
    <w:r w:rsidR="00E167CF" w:rsidRPr="00E167CF">
      <w:fldChar w:fldCharType="begin"/>
    </w:r>
    <w:r>
      <w:instrText xml:space="preserve"> PAGE   \* MERGEFORMAT </w:instrText>
    </w:r>
    <w:r w:rsidR="00E167CF" w:rsidRPr="00E167CF">
      <w:fldChar w:fldCharType="separate"/>
    </w:r>
    <w:r w:rsidR="00872FD7" w:rsidRPr="00872FD7">
      <w:rPr>
        <w:b/>
        <w:bCs/>
        <w:noProof/>
      </w:rPr>
      <w:t>2</w:t>
    </w:r>
    <w:r w:rsidR="00E167CF">
      <w:rPr>
        <w:b/>
        <w:bCs/>
        <w:noProof/>
      </w:rPr>
      <w:fldChar w:fldCharType="end"/>
    </w:r>
  </w:p>
  <w:p w:rsidR="00A46359" w:rsidRDefault="00516654" w:rsidP="0059059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59" w:rsidRDefault="005C4763" w:rsidP="00A46359">
    <w:pPr>
      <w:pStyle w:val="Header"/>
      <w:pBdr>
        <w:bottom w:val="single" w:sz="4" w:space="1" w:color="D9D9D9"/>
      </w:pBdr>
      <w:jc w:val="right"/>
      <w:rPr>
        <w:b/>
        <w:bCs/>
      </w:rPr>
    </w:pPr>
    <w:r w:rsidRPr="00A46359">
      <w:rPr>
        <w:color w:val="7F7F7F"/>
        <w:spacing w:val="60"/>
      </w:rPr>
      <w:t>Page</w:t>
    </w:r>
    <w:r>
      <w:t xml:space="preserve"> | </w:t>
    </w:r>
    <w:r w:rsidR="00E167CF" w:rsidRPr="00E167CF">
      <w:fldChar w:fldCharType="begin"/>
    </w:r>
    <w:r>
      <w:instrText xml:space="preserve"> PAGE   \* MERGEFORMAT </w:instrText>
    </w:r>
    <w:r w:rsidR="00E167CF" w:rsidRPr="00E167CF">
      <w:fldChar w:fldCharType="separate"/>
    </w:r>
    <w:r w:rsidR="00872FD7" w:rsidRPr="00872FD7">
      <w:rPr>
        <w:b/>
        <w:bCs/>
        <w:noProof/>
      </w:rPr>
      <w:t>1</w:t>
    </w:r>
    <w:r w:rsidR="00E167CF">
      <w:rPr>
        <w:b/>
        <w:bCs/>
        <w:noProof/>
      </w:rPr>
      <w:fldChar w:fldCharType="end"/>
    </w:r>
  </w:p>
  <w:p w:rsidR="00A46359" w:rsidRDefault="00516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4763"/>
    <w:rsid w:val="00296AE9"/>
    <w:rsid w:val="003B13B4"/>
    <w:rsid w:val="004D369F"/>
    <w:rsid w:val="004E15FF"/>
    <w:rsid w:val="00516654"/>
    <w:rsid w:val="005C4763"/>
    <w:rsid w:val="0070194E"/>
    <w:rsid w:val="0071797F"/>
    <w:rsid w:val="007732E0"/>
    <w:rsid w:val="00815961"/>
    <w:rsid w:val="00872FD7"/>
    <w:rsid w:val="00990C18"/>
    <w:rsid w:val="00A3206C"/>
    <w:rsid w:val="00AB74FC"/>
    <w:rsid w:val="00C72865"/>
    <w:rsid w:val="00E167CF"/>
    <w:rsid w:val="00E54791"/>
    <w:rsid w:val="00EA0A39"/>
    <w:rsid w:val="00F526AF"/>
    <w:rsid w:val="00F60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C476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C4763"/>
    <w:rPr>
      <w:rFonts w:ascii="Calibri" w:eastAsia="Times New Roman" w:hAnsi="Calibri" w:cs="Times New Roman"/>
    </w:rPr>
  </w:style>
  <w:style w:type="character" w:styleId="Hyperlink">
    <w:name w:val="Hyperlink"/>
    <w:rsid w:val="005C4763"/>
    <w:rPr>
      <w:color w:val="0000FF"/>
      <w:u w:val="single"/>
    </w:rPr>
  </w:style>
  <w:style w:type="paragraph" w:styleId="Header">
    <w:name w:val="header"/>
    <w:basedOn w:val="Normal"/>
    <w:link w:val="HeaderChar"/>
    <w:uiPriority w:val="99"/>
    <w:rsid w:val="005C4763"/>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5C4763"/>
    <w:rPr>
      <w:rFonts w:ascii="Calibri" w:eastAsia="Times New Roman" w:hAnsi="Calibri" w:cs="Times New Roman"/>
    </w:rPr>
  </w:style>
  <w:style w:type="paragraph" w:styleId="Footer">
    <w:name w:val="footer"/>
    <w:basedOn w:val="Normal"/>
    <w:link w:val="FooterChar"/>
    <w:uiPriority w:val="99"/>
    <w:unhideWhenUsed/>
    <w:rsid w:val="005C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63"/>
  </w:style>
  <w:style w:type="paragraph" w:styleId="BalloonText">
    <w:name w:val="Balloon Text"/>
    <w:basedOn w:val="Normal"/>
    <w:link w:val="BalloonTextChar"/>
    <w:uiPriority w:val="99"/>
    <w:semiHidden/>
    <w:unhideWhenUsed/>
    <w:rsid w:val="00E5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21789">
      <w:bodyDiv w:val="1"/>
      <w:marLeft w:val="0"/>
      <w:marRight w:val="0"/>
      <w:marTop w:val="0"/>
      <w:marBottom w:val="0"/>
      <w:divBdr>
        <w:top w:val="none" w:sz="0" w:space="0" w:color="auto"/>
        <w:left w:val="none" w:sz="0" w:space="0" w:color="auto"/>
        <w:bottom w:val="none" w:sz="0" w:space="0" w:color="auto"/>
        <w:right w:val="none" w:sz="0" w:space="0" w:color="auto"/>
      </w:divBdr>
      <w:divsChild>
        <w:div w:id="619074600">
          <w:marLeft w:val="0"/>
          <w:marRight w:val="0"/>
          <w:marTop w:val="0"/>
          <w:marBottom w:val="0"/>
          <w:divBdr>
            <w:top w:val="none" w:sz="0" w:space="0" w:color="auto"/>
            <w:left w:val="none" w:sz="0" w:space="0" w:color="auto"/>
            <w:bottom w:val="none" w:sz="0" w:space="0" w:color="auto"/>
            <w:right w:val="none" w:sz="0" w:space="0" w:color="auto"/>
          </w:divBdr>
        </w:div>
      </w:divsChild>
    </w:div>
    <w:div w:id="280457757">
      <w:bodyDiv w:val="1"/>
      <w:marLeft w:val="0"/>
      <w:marRight w:val="0"/>
      <w:marTop w:val="0"/>
      <w:marBottom w:val="0"/>
      <w:divBdr>
        <w:top w:val="none" w:sz="0" w:space="0" w:color="auto"/>
        <w:left w:val="none" w:sz="0" w:space="0" w:color="auto"/>
        <w:bottom w:val="none" w:sz="0" w:space="0" w:color="auto"/>
        <w:right w:val="none" w:sz="0" w:space="0" w:color="auto"/>
      </w:divBdr>
      <w:divsChild>
        <w:div w:id="76337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Owner</cp:lastModifiedBy>
  <cp:revision>8</cp:revision>
  <cp:lastPrinted>2021-04-28T13:41:00Z</cp:lastPrinted>
  <dcterms:created xsi:type="dcterms:W3CDTF">2021-04-28T13:38:00Z</dcterms:created>
  <dcterms:modified xsi:type="dcterms:W3CDTF">2021-05-03T15:14:00Z</dcterms:modified>
</cp:coreProperties>
</file>